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EF6272" w:rsidP="00811B07">
            <w:pPr>
              <w:pStyle w:val="Title"/>
              <w:jc w:val="left"/>
              <w:rPr>
                <w:rFonts w:ascii="Arial" w:hAnsi="Arial" w:cs="Arial"/>
                <w:b w:val="0"/>
                <w:sz w:val="20"/>
              </w:rPr>
            </w:pPr>
            <w:r>
              <w:rPr>
                <w:rFonts w:ascii="Arial" w:hAnsi="Arial" w:cs="Arial"/>
                <w:b w:val="0"/>
                <w:sz w:val="20"/>
              </w:rPr>
              <w:t>Research Methodology for Social Sciences</w:t>
            </w:r>
            <w:r w:rsidR="00C73692">
              <w:rPr>
                <w:rFonts w:ascii="Arial" w:hAnsi="Arial" w:cs="Arial"/>
                <w:b w:val="0"/>
                <w:sz w:val="20"/>
              </w:rPr>
              <w:t xml:space="preserve">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EF6272" w:rsidP="00EF6272">
            <w:pPr>
              <w:rPr>
                <w:rFonts w:ascii="Arial" w:hAnsi="Arial" w:cs="Arial"/>
              </w:rPr>
            </w:pPr>
            <w:r>
              <w:rPr>
                <w:rFonts w:ascii="Arial" w:hAnsi="Arial" w:cs="Arial"/>
              </w:rPr>
              <w:t>None</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3A3AE5"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D52B7C">
            <w:pPr>
              <w:rPr>
                <w:rFonts w:ascii="Arial" w:hAnsi="Arial" w:cs="Arial"/>
              </w:rPr>
            </w:pPr>
            <w:r>
              <w:rPr>
                <w:rFonts w:ascii="Arial" w:hAnsi="Arial" w:cs="Arial"/>
                <w:b/>
                <w:sz w:val="20"/>
              </w:rPr>
              <w:t>PD</w:t>
            </w:r>
            <w:r w:rsidR="000F1619">
              <w:rPr>
                <w:rFonts w:ascii="Arial" w:hAnsi="Arial" w:cs="Arial"/>
                <w:b/>
                <w:sz w:val="20"/>
              </w:rPr>
              <w:t>50</w:t>
            </w:r>
            <w:r w:rsidR="006073EE">
              <w:rPr>
                <w:rFonts w:ascii="Arial" w:hAnsi="Arial" w:cs="Arial"/>
                <w:b/>
                <w:sz w:val="20"/>
              </w:rPr>
              <w:t>9</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EF6272" w:rsidP="00D52B7C">
            <w:pPr>
              <w:rPr>
                <w:rFonts w:ascii="Arial" w:hAnsi="Arial" w:cs="Arial"/>
              </w:rPr>
            </w:pPr>
            <w:r>
              <w:rPr>
                <w:rFonts w:ascii="Arial" w:hAnsi="Arial" w:cs="Arial"/>
              </w:rPr>
              <w:t xml:space="preserve">Sabina Cehajic-Clancy </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EF6272" w:rsidP="00D52B7C">
            <w:pPr>
              <w:rPr>
                <w:rFonts w:ascii="Arial" w:hAnsi="Arial" w:cs="Arial"/>
              </w:rPr>
            </w:pPr>
            <w:r>
              <w:rPr>
                <w:rFonts w:ascii="Arial" w:hAnsi="Arial" w:cs="Arial"/>
              </w:rPr>
              <w:t xml:space="preserve">Spring </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EF6272" w:rsidRDefault="00EF6272" w:rsidP="00EB69CD">
            <w:pPr>
              <w:jc w:val="both"/>
              <w:rPr>
                <w:rFonts w:ascii="Arial" w:hAnsi="Arial" w:cs="Arial"/>
              </w:rPr>
            </w:pPr>
            <w:r w:rsidRPr="00EF6272">
              <w:rPr>
                <w:rFonts w:ascii="Arial" w:hAnsi="Arial" w:cs="Arial"/>
              </w:rPr>
              <w:t xml:space="preserve">The objective of this course is to equip students to understand thesis research methods, to prepare them for thesis research and to equip the students with knowledge and understanding on the main concepts of legal methodology. </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What is scientific research?</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Research Process and Design</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Operationalization, Variables, Scales of Measurement</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Sampling, Research Ethics</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Overview of qualitative methods</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Overview of Quantative methods</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Legal norms, validity, applicability, conflicts, concurrences and other related issues</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Application of Law; The process of subsumption</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Interpretation of legal norms and legal argumentation</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Theories of legal methodology</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Work on hypothetical cases – methods and approaches</w:t>
            </w:r>
          </w:p>
          <w:p w:rsidR="00EF6272" w:rsidRPr="00EF6272" w:rsidRDefault="00EF6272" w:rsidP="00EF6272">
            <w:pPr>
              <w:pStyle w:val="NormalWeb11"/>
              <w:numPr>
                <w:ilvl w:val="0"/>
                <w:numId w:val="38"/>
              </w:numPr>
              <w:spacing w:before="0" w:after="0"/>
              <w:rPr>
                <w:rFonts w:ascii="Arial" w:hAnsi="Arial" w:cs="Arial"/>
              </w:rPr>
            </w:pPr>
            <w:r w:rsidRPr="00EF6272">
              <w:rPr>
                <w:rFonts w:ascii="Arial" w:hAnsi="Arial" w:cs="Arial"/>
              </w:rPr>
              <w:t>Referencing in scientific works</w:t>
            </w:r>
          </w:p>
          <w:p w:rsidR="0000067F" w:rsidRPr="00EF6272" w:rsidRDefault="00EF6272" w:rsidP="00EF6272">
            <w:pPr>
              <w:pStyle w:val="NormalWeb11"/>
              <w:numPr>
                <w:ilvl w:val="0"/>
                <w:numId w:val="38"/>
              </w:numPr>
              <w:spacing w:before="0" w:after="0"/>
            </w:pPr>
            <w:r w:rsidRPr="00EF6272">
              <w:rPr>
                <w:rFonts w:ascii="Arial" w:hAnsi="Arial" w:cs="Arial"/>
              </w:rPr>
              <w:t>Referencing in scientific works and assignment</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486708" w:rsidRDefault="00486708" w:rsidP="00D52B7C">
            <w:pPr>
              <w:rPr>
                <w:rFonts w:ascii="Arial" w:hAnsi="Arial" w:cs="Arial"/>
              </w:rPr>
            </w:pPr>
          </w:p>
          <w:tbl>
            <w:tblPr>
              <w:tblStyle w:val="TableGrid"/>
              <w:tblW w:w="0" w:type="auto"/>
              <w:tblLook w:val="04A0"/>
            </w:tblPr>
            <w:tblGrid>
              <w:gridCol w:w="2563"/>
              <w:gridCol w:w="2542"/>
              <w:gridCol w:w="2674"/>
              <w:gridCol w:w="2677"/>
            </w:tblGrid>
            <w:tr w:rsidR="00486708" w:rsidTr="00486708">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jc w:val="center"/>
                    <w:rPr>
                      <w:rFonts w:ascii="Arial" w:hAnsi="Arial" w:cs="Arial"/>
                      <w:b/>
                      <w:u w:val="single"/>
                    </w:rPr>
                  </w:pPr>
                  <w:r>
                    <w:rPr>
                      <w:rFonts w:ascii="Arial" w:hAnsi="Arial" w:cs="Arial"/>
                      <w:b/>
                      <w:u w:val="single"/>
                    </w:rPr>
                    <w:t>Student Engagement Hours</w:t>
                  </w:r>
                </w:p>
              </w:tc>
            </w:tr>
            <w:tr w:rsidR="00486708" w:rsidTr="0048670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b/>
                    </w:rPr>
                  </w:pPr>
                  <w:r>
                    <w:rPr>
                      <w:rFonts w:ascii="Arial" w:hAnsi="Arial" w:cs="Arial"/>
                      <w:b/>
                    </w:rPr>
                    <w:t>Total Time</w:t>
                  </w:r>
                </w:p>
              </w:tc>
            </w:tr>
            <w:tr w:rsidR="00486708" w:rsidTr="00486708">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96 hours</w:t>
                  </w:r>
                </w:p>
              </w:tc>
            </w:tr>
            <w:tr w:rsidR="00486708" w:rsidTr="0048670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rPr>
                      <w:rFonts w:ascii="Arial" w:hAnsi="Arial" w:cs="Arial"/>
                      <w:sz w:val="20"/>
                      <w:szCs w:val="20"/>
                    </w:rPr>
                  </w:pPr>
                  <w:r>
                    <w:rPr>
                      <w:rFonts w:ascii="Arial" w:hAnsi="Arial" w:cs="Arial"/>
                      <w:sz w:val="20"/>
                      <w:szCs w:val="20"/>
                    </w:rPr>
                    <w:t>48 hours</w:t>
                  </w:r>
                </w:p>
              </w:tc>
            </w:tr>
            <w:tr w:rsidR="00486708" w:rsidTr="00486708">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08" w:rsidRDefault="00486708">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08" w:rsidRDefault="00486708">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08" w:rsidRDefault="00486708">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08" w:rsidRDefault="00486708">
                  <w:pPr>
                    <w:rPr>
                      <w:rFonts w:ascii="Arial" w:hAnsi="Arial" w:cs="Arial"/>
                    </w:rPr>
                  </w:pPr>
                </w:p>
              </w:tc>
            </w:tr>
            <w:tr w:rsidR="00486708" w:rsidTr="00486708">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6708" w:rsidRDefault="00486708">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jc w:val="right"/>
                    <w:rPr>
                      <w:rFonts w:ascii="Arial" w:hAnsi="Arial" w:cs="Arial"/>
                      <w:b/>
                      <w:sz w:val="20"/>
                      <w:szCs w:val="20"/>
                    </w:rPr>
                  </w:pPr>
                  <w:r>
                    <w:rPr>
                      <w:rFonts w:ascii="Arial" w:hAnsi="Arial" w:cs="Arial"/>
                      <w:b/>
                      <w:sz w:val="20"/>
                      <w:szCs w:val="20"/>
                    </w:rPr>
                    <w:t xml:space="preserve">120 </w:t>
                  </w:r>
                </w:p>
              </w:tc>
            </w:tr>
            <w:tr w:rsidR="00486708" w:rsidTr="00486708">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jc w:val="right"/>
                    <w:rPr>
                      <w:rFonts w:ascii="Arial" w:hAnsi="Arial" w:cs="Arial"/>
                      <w:b/>
                      <w:sz w:val="20"/>
                      <w:szCs w:val="20"/>
                    </w:rPr>
                  </w:pPr>
                  <w:r>
                    <w:rPr>
                      <w:rFonts w:ascii="Arial" w:hAnsi="Arial" w:cs="Arial"/>
                      <w:b/>
                      <w:sz w:val="20"/>
                      <w:szCs w:val="20"/>
                    </w:rPr>
                    <w:t>90</w:t>
                  </w:r>
                </w:p>
              </w:tc>
            </w:tr>
            <w:tr w:rsidR="00486708" w:rsidTr="00486708">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6708" w:rsidRDefault="00486708">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08" w:rsidRDefault="00486708">
                  <w:pPr>
                    <w:jc w:val="right"/>
                    <w:rPr>
                      <w:rFonts w:ascii="Arial" w:hAnsi="Arial" w:cs="Arial"/>
                      <w:b/>
                      <w:sz w:val="20"/>
                      <w:szCs w:val="20"/>
                    </w:rPr>
                  </w:pPr>
                  <w:r>
                    <w:rPr>
                      <w:rFonts w:ascii="Arial" w:hAnsi="Arial" w:cs="Arial"/>
                      <w:b/>
                      <w:sz w:val="20"/>
                      <w:szCs w:val="20"/>
                    </w:rPr>
                    <w:t>200</w:t>
                  </w:r>
                </w:p>
              </w:tc>
            </w:tr>
          </w:tbl>
          <w:p w:rsidR="005E66B4" w:rsidRPr="00FE5069" w:rsidRDefault="005E66B4" w:rsidP="00D52B7C">
            <w:pPr>
              <w:rPr>
                <w:rFonts w:ascii="Arial" w:hAnsi="Arial" w:cs="Arial"/>
              </w:rPr>
            </w:pPr>
          </w:p>
        </w:tc>
      </w:tr>
      <w:tr w:rsidR="0000067F" w:rsidRPr="00FE5069" w:rsidTr="0000067F">
        <w:tc>
          <w:tcPr>
            <w:tcW w:w="10682" w:type="dxa"/>
            <w:gridSpan w:val="8"/>
            <w:vAlign w:val="center"/>
          </w:tcPr>
          <w:p w:rsidR="0000067F" w:rsidRPr="00FE5069" w:rsidRDefault="0000067F" w:rsidP="00370254">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113F1B" w:rsidP="00D52B7C">
            <w:pPr>
              <w:rPr>
                <w:rFonts w:ascii="Arial" w:hAnsi="Arial" w:cs="Arial"/>
              </w:rPr>
            </w:pPr>
            <w:r>
              <w:rPr>
                <w:rFonts w:ascii="Arial" w:hAnsi="Arial" w:cs="Arial"/>
              </w:rPr>
              <w:t>20</w:t>
            </w:r>
            <w:r w:rsidR="00446D54">
              <w:rPr>
                <w:rFonts w:ascii="Arial" w:hAnsi="Arial" w:cs="Arial"/>
              </w:rPr>
              <w:t>%</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285470">
        <w:trPr>
          <w:trHeight w:val="323"/>
        </w:trPr>
        <w:tc>
          <w:tcPr>
            <w:tcW w:w="2616" w:type="dxa"/>
            <w:gridSpan w:val="2"/>
          </w:tcPr>
          <w:p w:rsidR="00FE5069" w:rsidRPr="00FE5069" w:rsidRDefault="00285470" w:rsidP="00D52B7C">
            <w:pPr>
              <w:rPr>
                <w:rFonts w:ascii="Arial" w:hAnsi="Arial" w:cs="Arial"/>
              </w:rPr>
            </w:pPr>
            <w:r>
              <w:rPr>
                <w:rFonts w:ascii="Arial" w:hAnsi="Arial" w:cs="Arial"/>
              </w:rPr>
              <w:t>Presentation</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 xml:space="preserve">1 hour </w:t>
            </w:r>
          </w:p>
        </w:tc>
        <w:tc>
          <w:tcPr>
            <w:tcW w:w="1406" w:type="dxa"/>
          </w:tcPr>
          <w:p w:rsidR="00FE5069" w:rsidRPr="00FE5069" w:rsidRDefault="007A5616" w:rsidP="00D52B7C">
            <w:pPr>
              <w:rPr>
                <w:rFonts w:ascii="Arial" w:hAnsi="Arial" w:cs="Arial"/>
              </w:rPr>
            </w:pPr>
            <w:r>
              <w:rPr>
                <w:rFonts w:ascii="Arial" w:hAnsi="Arial" w:cs="Arial"/>
              </w:rPr>
              <w:t>1</w:t>
            </w:r>
            <w:r w:rsidR="00370254">
              <w:rPr>
                <w:rFonts w:ascii="Arial" w:hAnsi="Arial" w:cs="Arial"/>
              </w:rPr>
              <w:t>0</w:t>
            </w:r>
            <w:r w:rsidR="003C397A">
              <w:rPr>
                <w:rFonts w:ascii="Arial" w:hAnsi="Arial" w:cs="Arial"/>
              </w:rPr>
              <w:t>%</w:t>
            </w:r>
          </w:p>
        </w:tc>
        <w:tc>
          <w:tcPr>
            <w:tcW w:w="2744" w:type="dxa"/>
            <w:gridSpan w:val="2"/>
          </w:tcPr>
          <w:p w:rsidR="00FE5069" w:rsidRPr="00FE5069" w:rsidRDefault="00285470" w:rsidP="00D52B7C">
            <w:pPr>
              <w:rPr>
                <w:rFonts w:ascii="Arial" w:hAnsi="Arial" w:cs="Arial"/>
              </w:rPr>
            </w:pPr>
            <w:r>
              <w:rPr>
                <w:rFonts w:ascii="Arial" w:hAnsi="Arial" w:cs="Arial"/>
              </w:rPr>
              <w:t>Week</w:t>
            </w:r>
            <w:r w:rsidR="007A5616">
              <w:rPr>
                <w:rFonts w:ascii="Arial" w:hAnsi="Arial" w:cs="Arial"/>
              </w:rPr>
              <w:t xml:space="preserve"> 5 </w:t>
            </w:r>
          </w:p>
        </w:tc>
      </w:tr>
      <w:tr w:rsidR="003C397A" w:rsidRPr="00FE5069" w:rsidTr="00446D54">
        <w:tc>
          <w:tcPr>
            <w:tcW w:w="2616" w:type="dxa"/>
            <w:gridSpan w:val="2"/>
          </w:tcPr>
          <w:p w:rsidR="003C397A" w:rsidRDefault="00EB69CD" w:rsidP="00D52B7C">
            <w:pPr>
              <w:rPr>
                <w:rFonts w:ascii="Arial" w:hAnsi="Arial" w:cs="Arial"/>
              </w:rPr>
            </w:pPr>
            <w:r>
              <w:rPr>
                <w:rFonts w:ascii="Arial" w:hAnsi="Arial" w:cs="Arial"/>
              </w:rPr>
              <w:t>Research</w:t>
            </w:r>
            <w:r w:rsidR="00285470">
              <w:rPr>
                <w:rFonts w:ascii="Arial" w:hAnsi="Arial" w:cs="Arial"/>
              </w:rPr>
              <w:t xml:space="preserve"> pape</w:t>
            </w:r>
            <w:r w:rsidR="00370254">
              <w:rPr>
                <w:rFonts w:ascii="Arial" w:hAnsi="Arial" w:cs="Arial"/>
              </w:rPr>
              <w:t>r</w:t>
            </w:r>
          </w:p>
        </w:tc>
        <w:tc>
          <w:tcPr>
            <w:tcW w:w="2594" w:type="dxa"/>
            <w:gridSpan w:val="2"/>
          </w:tcPr>
          <w:p w:rsidR="003C397A" w:rsidRDefault="007A5616" w:rsidP="00D52B7C">
            <w:pPr>
              <w:rPr>
                <w:rFonts w:ascii="Arial" w:hAnsi="Arial" w:cs="Arial"/>
              </w:rPr>
            </w:pPr>
            <w:r>
              <w:rPr>
                <w:rFonts w:ascii="Arial" w:hAnsi="Arial" w:cs="Arial"/>
              </w:rPr>
              <w:t>1</w:t>
            </w:r>
          </w:p>
        </w:tc>
        <w:tc>
          <w:tcPr>
            <w:tcW w:w="1322" w:type="dxa"/>
          </w:tcPr>
          <w:p w:rsidR="003C397A" w:rsidRDefault="007A5616" w:rsidP="00D52B7C">
            <w:pPr>
              <w:rPr>
                <w:rFonts w:ascii="Arial" w:hAnsi="Arial" w:cs="Arial"/>
              </w:rPr>
            </w:pPr>
            <w:r>
              <w:rPr>
                <w:rFonts w:ascii="Arial" w:hAnsi="Arial" w:cs="Arial"/>
              </w:rPr>
              <w:t xml:space="preserve">10.000 </w:t>
            </w:r>
            <w:proofErr w:type="spellStart"/>
            <w:r>
              <w:rPr>
                <w:rFonts w:ascii="Arial" w:hAnsi="Arial" w:cs="Arial"/>
              </w:rPr>
              <w:t>wrd</w:t>
            </w:r>
            <w:proofErr w:type="spellEnd"/>
          </w:p>
        </w:tc>
        <w:tc>
          <w:tcPr>
            <w:tcW w:w="1406" w:type="dxa"/>
          </w:tcPr>
          <w:p w:rsidR="003C397A" w:rsidRDefault="00113F1B" w:rsidP="00D52B7C">
            <w:pPr>
              <w:rPr>
                <w:rFonts w:ascii="Arial" w:hAnsi="Arial" w:cs="Arial"/>
              </w:rPr>
            </w:pPr>
            <w:r>
              <w:rPr>
                <w:rFonts w:ascii="Arial" w:hAnsi="Arial" w:cs="Arial"/>
              </w:rPr>
              <w:t>20</w:t>
            </w:r>
            <w:r w:rsidR="003C397A">
              <w:rPr>
                <w:rFonts w:ascii="Arial" w:hAnsi="Arial" w:cs="Arial"/>
              </w:rPr>
              <w:t>%</w:t>
            </w:r>
          </w:p>
        </w:tc>
        <w:tc>
          <w:tcPr>
            <w:tcW w:w="2744" w:type="dxa"/>
            <w:gridSpan w:val="2"/>
          </w:tcPr>
          <w:p w:rsidR="003C397A" w:rsidRDefault="00285470" w:rsidP="00D52B7C">
            <w:pPr>
              <w:rPr>
                <w:rFonts w:ascii="Arial" w:hAnsi="Arial" w:cs="Arial"/>
              </w:rPr>
            </w:pPr>
            <w:r>
              <w:rPr>
                <w:rFonts w:ascii="Arial" w:hAnsi="Arial" w:cs="Arial"/>
              </w:rPr>
              <w:t>Week 14</w:t>
            </w:r>
          </w:p>
        </w:tc>
      </w:tr>
    </w:tbl>
    <w:tbl>
      <w:tblPr>
        <w:tblStyle w:val="TableGrid"/>
        <w:tblpPr w:leftFromText="180" w:rightFromText="180" w:vertAnchor="text" w:horzAnchor="margin" w:tblpY="1"/>
        <w:tblW w:w="0" w:type="auto"/>
        <w:tblLook w:val="04A0"/>
      </w:tblPr>
      <w:tblGrid>
        <w:gridCol w:w="3636"/>
        <w:gridCol w:w="1174"/>
        <w:gridCol w:w="1174"/>
        <w:gridCol w:w="4698"/>
      </w:tblGrid>
      <w:tr w:rsidR="00370254" w:rsidRPr="00FE5069" w:rsidTr="00370254">
        <w:tc>
          <w:tcPr>
            <w:tcW w:w="10682" w:type="dxa"/>
            <w:gridSpan w:val="4"/>
          </w:tcPr>
          <w:p w:rsidR="00370254" w:rsidRDefault="00370254" w:rsidP="00370254">
            <w:pPr>
              <w:jc w:val="center"/>
              <w:rPr>
                <w:rFonts w:ascii="Arial" w:hAnsi="Arial" w:cs="Arial"/>
                <w:b/>
                <w:u w:val="single"/>
              </w:rPr>
            </w:pPr>
          </w:p>
          <w:p w:rsidR="00EF6272" w:rsidRDefault="00EF6272" w:rsidP="00370254">
            <w:pPr>
              <w:jc w:val="center"/>
              <w:rPr>
                <w:rFonts w:ascii="Arial" w:hAnsi="Arial" w:cs="Arial"/>
                <w:b/>
                <w:u w:val="single"/>
              </w:rPr>
            </w:pPr>
          </w:p>
          <w:p w:rsidR="00EF6272" w:rsidRDefault="00EF6272" w:rsidP="00370254">
            <w:pPr>
              <w:jc w:val="center"/>
              <w:rPr>
                <w:rFonts w:ascii="Arial" w:hAnsi="Arial" w:cs="Arial"/>
                <w:b/>
                <w:u w:val="single"/>
              </w:rPr>
            </w:pPr>
          </w:p>
          <w:p w:rsidR="00EF6272" w:rsidRDefault="00EF6272" w:rsidP="00370254">
            <w:pPr>
              <w:jc w:val="center"/>
              <w:rPr>
                <w:rFonts w:ascii="Arial" w:hAnsi="Arial" w:cs="Arial"/>
                <w:b/>
                <w:u w:val="single"/>
              </w:rPr>
            </w:pPr>
          </w:p>
          <w:p w:rsidR="00EF6272" w:rsidRDefault="00EF6272" w:rsidP="00370254">
            <w:pPr>
              <w:jc w:val="center"/>
              <w:rPr>
                <w:rFonts w:ascii="Arial" w:hAnsi="Arial" w:cs="Arial"/>
                <w:b/>
                <w:u w:val="single"/>
              </w:rPr>
            </w:pPr>
          </w:p>
          <w:p w:rsidR="00113F1B" w:rsidRDefault="00113F1B" w:rsidP="00370254">
            <w:pPr>
              <w:jc w:val="center"/>
              <w:rPr>
                <w:rFonts w:ascii="Arial" w:hAnsi="Arial" w:cs="Arial"/>
                <w:b/>
                <w:u w:val="single"/>
              </w:rPr>
            </w:pPr>
          </w:p>
          <w:p w:rsidR="00370254" w:rsidRPr="00FE5069" w:rsidRDefault="00370254" w:rsidP="00370254">
            <w:pPr>
              <w:jc w:val="center"/>
              <w:rPr>
                <w:rFonts w:ascii="Arial" w:hAnsi="Arial" w:cs="Arial"/>
                <w:b/>
                <w:u w:val="single"/>
              </w:rPr>
            </w:pPr>
            <w:r w:rsidRPr="00FE5069">
              <w:rPr>
                <w:rFonts w:ascii="Arial" w:hAnsi="Arial" w:cs="Arial"/>
                <w:b/>
                <w:u w:val="single"/>
              </w:rPr>
              <w:t>Module Outcomes</w:t>
            </w: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lastRenderedPageBreak/>
              <w:t>Intended Learning Outcomes:</w:t>
            </w:r>
          </w:p>
          <w:p w:rsidR="00370254" w:rsidRDefault="00370254" w:rsidP="00370254">
            <w:pPr>
              <w:rPr>
                <w:rFonts w:ascii="Arial" w:hAnsi="Arial" w:cs="Arial"/>
              </w:rPr>
            </w:pPr>
          </w:p>
          <w:p w:rsidR="00370254" w:rsidRDefault="00370254" w:rsidP="00370254">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370254" w:rsidRPr="00BD13BF" w:rsidRDefault="00370254" w:rsidP="00370254">
            <w:pPr>
              <w:snapToGrid w:val="0"/>
              <w:rPr>
                <w:rFonts w:ascii="Arial" w:hAnsi="Arial" w:cs="Arial"/>
                <w:color w:val="000000" w:themeColor="text1"/>
                <w:lang w:val="en-IE"/>
              </w:rPr>
            </w:pPr>
          </w:p>
          <w:p w:rsidR="00113F1B" w:rsidRPr="00113F1B" w:rsidRDefault="00113F1B" w:rsidP="00113F1B">
            <w:pPr>
              <w:numPr>
                <w:ilvl w:val="0"/>
                <w:numId w:val="20"/>
              </w:numPr>
              <w:jc w:val="both"/>
              <w:rPr>
                <w:rFonts w:ascii="Arial" w:hAnsi="Arial" w:cs="Arial"/>
                <w:color w:val="000000"/>
                <w:lang w:val="en-IE" w:eastAsia="en-IE"/>
              </w:rPr>
            </w:pPr>
            <w:r w:rsidRPr="00113F1B">
              <w:rPr>
                <w:rFonts w:ascii="Arial" w:hAnsi="Arial" w:cs="Arial"/>
                <w:color w:val="000000"/>
                <w:lang w:val="en-IE" w:eastAsia="en-IE"/>
              </w:rPr>
              <w:t xml:space="preserve">An </w:t>
            </w:r>
            <w:r w:rsidRPr="00113F1B">
              <w:rPr>
                <w:rFonts w:ascii="Arial" w:hAnsi="Arial" w:cs="Arial"/>
                <w:color w:val="000000"/>
              </w:rPr>
              <w:t>understanding of the methods of scientific research.</w:t>
            </w:r>
          </w:p>
          <w:p w:rsidR="00113F1B" w:rsidRPr="00113F1B" w:rsidRDefault="00113F1B" w:rsidP="00113F1B">
            <w:pPr>
              <w:numPr>
                <w:ilvl w:val="0"/>
                <w:numId w:val="20"/>
              </w:numPr>
              <w:jc w:val="both"/>
              <w:rPr>
                <w:rFonts w:ascii="Arial" w:hAnsi="Arial" w:cs="Arial"/>
              </w:rPr>
            </w:pPr>
            <w:r w:rsidRPr="00113F1B">
              <w:rPr>
                <w:rFonts w:ascii="Arial" w:hAnsi="Arial" w:cs="Arial"/>
              </w:rPr>
              <w:t>A</w:t>
            </w:r>
            <w:r w:rsidRPr="00113F1B">
              <w:rPr>
                <w:rFonts w:ascii="Arial" w:hAnsi="Arial" w:cs="Arial"/>
                <w:color w:val="000000"/>
              </w:rPr>
              <w:t> detailed understanding of the main components of thesis research, formulation of the scientific problem, scientific question and the hypothesis.</w:t>
            </w:r>
          </w:p>
          <w:p w:rsidR="00113F1B" w:rsidRPr="00113F1B" w:rsidRDefault="00113F1B" w:rsidP="00113F1B">
            <w:pPr>
              <w:numPr>
                <w:ilvl w:val="0"/>
                <w:numId w:val="20"/>
              </w:numPr>
              <w:jc w:val="both"/>
              <w:rPr>
                <w:rFonts w:ascii="Arial" w:hAnsi="Arial" w:cs="Arial"/>
                <w:color w:val="000000"/>
                <w:lang w:val="en-IE" w:eastAsia="en-IE"/>
              </w:rPr>
            </w:pPr>
            <w:r w:rsidRPr="00113F1B">
              <w:rPr>
                <w:rFonts w:ascii="Arial" w:hAnsi="Arial" w:cs="Arial"/>
                <w:color w:val="000000"/>
                <w:lang w:val="en-IE" w:eastAsia="en-IE"/>
              </w:rPr>
              <w:t>A</w:t>
            </w:r>
            <w:r w:rsidRPr="00113F1B">
              <w:rPr>
                <w:rFonts w:ascii="Arial" w:hAnsi="Arial" w:cs="Arial"/>
                <w:color w:val="000000"/>
              </w:rPr>
              <w:t xml:space="preserve"> practical understanding of variables scales of measurement and collection of data during scientific research</w:t>
            </w:r>
            <w:r>
              <w:rPr>
                <w:rFonts w:ascii="Arial" w:hAnsi="Arial" w:cs="Arial"/>
                <w:color w:val="000000"/>
                <w:lang w:val="en-IE" w:eastAsia="en-IE"/>
              </w:rPr>
              <w:t>.</w:t>
            </w:r>
          </w:p>
          <w:p w:rsidR="00113F1B" w:rsidRPr="00113F1B" w:rsidRDefault="00113F1B" w:rsidP="00113F1B">
            <w:pPr>
              <w:numPr>
                <w:ilvl w:val="0"/>
                <w:numId w:val="20"/>
              </w:numPr>
              <w:jc w:val="both"/>
              <w:rPr>
                <w:rFonts w:ascii="Arial" w:hAnsi="Arial" w:cs="Arial"/>
                <w:color w:val="000000"/>
                <w:lang w:val="en-IE" w:eastAsia="en-IE"/>
              </w:rPr>
            </w:pPr>
            <w:r w:rsidRPr="00113F1B">
              <w:rPr>
                <w:rFonts w:ascii="Arial" w:hAnsi="Arial" w:cs="Arial"/>
                <w:color w:val="000000"/>
                <w:lang w:val="en-IE" w:eastAsia="en-IE"/>
              </w:rPr>
              <w:t>Understanding of the main concepts of legal methodology</w:t>
            </w:r>
            <w:r>
              <w:rPr>
                <w:rFonts w:ascii="Arial" w:hAnsi="Arial" w:cs="Arial"/>
                <w:color w:val="000000"/>
                <w:lang w:val="en-IE" w:eastAsia="en-IE"/>
              </w:rPr>
              <w:t>.</w:t>
            </w:r>
          </w:p>
          <w:p w:rsidR="00370254" w:rsidRPr="00EF6272" w:rsidRDefault="00113F1B" w:rsidP="00113F1B">
            <w:pPr>
              <w:numPr>
                <w:ilvl w:val="0"/>
                <w:numId w:val="20"/>
              </w:numPr>
              <w:jc w:val="both"/>
              <w:rPr>
                <w:rFonts w:ascii="Arial" w:hAnsi="Arial" w:cs="Arial"/>
                <w:color w:val="000000"/>
                <w:lang w:val="en-IE" w:eastAsia="en-IE"/>
              </w:rPr>
            </w:pPr>
            <w:r w:rsidRPr="00113F1B">
              <w:rPr>
                <w:rFonts w:ascii="Arial" w:hAnsi="Arial" w:cs="Arial"/>
                <w:color w:val="000000"/>
              </w:rPr>
              <w:t>An understanding of referencing and citing in scientific papers</w:t>
            </w:r>
            <w:r>
              <w:rPr>
                <w:rFonts w:ascii="Arial" w:hAnsi="Arial" w:cs="Arial"/>
                <w:color w:val="000000"/>
              </w:rPr>
              <w:t>.</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113F1B" w:rsidRPr="00113F1B" w:rsidRDefault="00113F1B" w:rsidP="00113F1B">
            <w:pPr>
              <w:numPr>
                <w:ilvl w:val="0"/>
                <w:numId w:val="22"/>
              </w:numPr>
              <w:rPr>
                <w:rFonts w:ascii="Arial" w:hAnsi="Arial" w:cs="Arial"/>
              </w:rPr>
            </w:pPr>
            <w:r w:rsidRPr="00113F1B">
              <w:rPr>
                <w:rFonts w:ascii="Arial" w:hAnsi="Arial" w:cs="Arial"/>
              </w:rPr>
              <w:t>Course readings and class discussion. (ILO: 1-5)</w:t>
            </w:r>
          </w:p>
          <w:p w:rsidR="00113F1B" w:rsidRPr="00113F1B" w:rsidRDefault="00113F1B" w:rsidP="00113F1B">
            <w:pPr>
              <w:numPr>
                <w:ilvl w:val="0"/>
                <w:numId w:val="22"/>
              </w:numPr>
              <w:rPr>
                <w:rFonts w:ascii="Arial" w:hAnsi="Arial" w:cs="Arial"/>
              </w:rPr>
            </w:pPr>
            <w:r w:rsidRPr="00113F1B">
              <w:rPr>
                <w:rFonts w:ascii="Arial" w:hAnsi="Arial" w:cs="Arial"/>
              </w:rPr>
              <w:t>Individual and group presentations and discussions. (ILO: 1-5)</w:t>
            </w:r>
          </w:p>
          <w:p w:rsidR="00113F1B" w:rsidRPr="00113F1B" w:rsidRDefault="00113F1B" w:rsidP="00113F1B">
            <w:pPr>
              <w:numPr>
                <w:ilvl w:val="0"/>
                <w:numId w:val="22"/>
              </w:numPr>
              <w:rPr>
                <w:rFonts w:ascii="Arial" w:hAnsi="Arial" w:cs="Arial"/>
              </w:rPr>
            </w:pPr>
            <w:r w:rsidRPr="00113F1B">
              <w:rPr>
                <w:rFonts w:ascii="Arial" w:hAnsi="Arial" w:cs="Arial"/>
              </w:rPr>
              <w:t>Classroom assignments and simulations. (ILO: 1-5)</w:t>
            </w:r>
          </w:p>
          <w:p w:rsidR="00113F1B" w:rsidRPr="00113F1B" w:rsidRDefault="00113F1B" w:rsidP="00113F1B">
            <w:pPr>
              <w:numPr>
                <w:ilvl w:val="0"/>
                <w:numId w:val="22"/>
              </w:numPr>
              <w:rPr>
                <w:rFonts w:ascii="Arial" w:hAnsi="Arial" w:cs="Arial"/>
              </w:rPr>
            </w:pPr>
            <w:r w:rsidRPr="00113F1B">
              <w:rPr>
                <w:rFonts w:ascii="Arial" w:hAnsi="Arial" w:cs="Arial"/>
              </w:rPr>
              <w:t>Lecture/presentation by the instructor. (ILO: 1-5)</w:t>
            </w:r>
          </w:p>
          <w:p w:rsidR="00113F1B" w:rsidRPr="00113F1B" w:rsidRDefault="00113F1B" w:rsidP="00113F1B">
            <w:pPr>
              <w:numPr>
                <w:ilvl w:val="0"/>
                <w:numId w:val="22"/>
              </w:numPr>
              <w:rPr>
                <w:rFonts w:ascii="Arial" w:hAnsi="Arial" w:cs="Arial"/>
              </w:rPr>
            </w:pPr>
            <w:r w:rsidRPr="00113F1B">
              <w:rPr>
                <w:rFonts w:ascii="Arial" w:hAnsi="Arial" w:cs="Arial"/>
              </w:rPr>
              <w:t>Tutorial classes on particular topics. (ILO: 1- 5)</w:t>
            </w:r>
          </w:p>
          <w:p w:rsidR="00370254" w:rsidRPr="00113F1B" w:rsidRDefault="00113F1B" w:rsidP="00113F1B">
            <w:pPr>
              <w:numPr>
                <w:ilvl w:val="0"/>
                <w:numId w:val="22"/>
              </w:numPr>
              <w:rPr>
                <w:rFonts w:ascii="Arial" w:hAnsi="Arial" w:cs="Arial"/>
                <w:sz w:val="20"/>
              </w:rPr>
            </w:pPr>
            <w:r w:rsidRPr="00113F1B">
              <w:rPr>
                <w:rFonts w:ascii="Arial" w:hAnsi="Arial" w:cs="Arial"/>
              </w:rPr>
              <w:t>Feedback on drafts of term paper (coursework)</w:t>
            </w:r>
          </w:p>
          <w:p w:rsidR="00113F1B" w:rsidRPr="00113F1B" w:rsidRDefault="00113F1B" w:rsidP="00113F1B">
            <w:pPr>
              <w:ind w:left="360"/>
              <w:rPr>
                <w:rFonts w:ascii="Arial" w:hAnsi="Arial" w:cs="Arial"/>
                <w:sz w:val="20"/>
              </w:rPr>
            </w:pPr>
          </w:p>
        </w:tc>
      </w:tr>
      <w:tr w:rsidR="00370254" w:rsidRPr="00FE5069" w:rsidTr="00370254">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113F1B" w:rsidRDefault="00370254" w:rsidP="00370254">
            <w:pPr>
              <w:jc w:val="center"/>
              <w:rPr>
                <w:rFonts w:ascii="Arial" w:hAnsi="Arial" w:cs="Arial"/>
              </w:rPr>
            </w:pPr>
            <w:r w:rsidRPr="00113F1B">
              <w:rPr>
                <w:rFonts w:ascii="Arial" w:hAnsi="Arial" w:cs="Arial"/>
              </w:rPr>
              <w:t>→</w:t>
            </w:r>
          </w:p>
        </w:tc>
        <w:tc>
          <w:tcPr>
            <w:tcW w:w="4698" w:type="dxa"/>
          </w:tcPr>
          <w:p w:rsidR="00370254" w:rsidRPr="00113F1B" w:rsidRDefault="00370254" w:rsidP="00370254">
            <w:pPr>
              <w:rPr>
                <w:rFonts w:ascii="Arial" w:hAnsi="Arial" w:cs="Arial"/>
              </w:rPr>
            </w:pPr>
            <w:r w:rsidRPr="00113F1B">
              <w:rPr>
                <w:rFonts w:ascii="Arial" w:hAnsi="Arial" w:cs="Arial"/>
                <w:b/>
                <w:u w:val="single"/>
              </w:rPr>
              <w:t>Assessment Strategy</w:t>
            </w:r>
          </w:p>
          <w:p w:rsidR="00370254" w:rsidRPr="00113F1B" w:rsidRDefault="00370254" w:rsidP="00370254">
            <w:pPr>
              <w:rPr>
                <w:rFonts w:ascii="Arial" w:hAnsi="Arial" w:cs="Arial"/>
              </w:rPr>
            </w:pPr>
          </w:p>
          <w:p w:rsidR="00113F1B" w:rsidRPr="00113F1B" w:rsidRDefault="00113F1B" w:rsidP="00113F1B">
            <w:pPr>
              <w:numPr>
                <w:ilvl w:val="0"/>
                <w:numId w:val="23"/>
              </w:numPr>
              <w:rPr>
                <w:rFonts w:ascii="Arial" w:hAnsi="Arial" w:cs="Arial"/>
              </w:rPr>
            </w:pPr>
            <w:r w:rsidRPr="00113F1B">
              <w:rPr>
                <w:rFonts w:ascii="Arial" w:hAnsi="Arial" w:cs="Arial"/>
              </w:rPr>
              <w:t xml:space="preserve">Course work –class participation, oral presentation and discussion (10%) – ILO 1-5, term paper (20%) – ILO1-5, </w:t>
            </w:r>
          </w:p>
          <w:p w:rsidR="00113F1B" w:rsidRPr="00113F1B" w:rsidRDefault="00113F1B" w:rsidP="00113F1B">
            <w:pPr>
              <w:numPr>
                <w:ilvl w:val="0"/>
                <w:numId w:val="23"/>
              </w:numPr>
              <w:rPr>
                <w:rFonts w:ascii="Arial" w:hAnsi="Arial" w:cs="Arial"/>
              </w:rPr>
            </w:pPr>
            <w:r w:rsidRPr="00113F1B">
              <w:rPr>
                <w:rFonts w:ascii="Arial" w:hAnsi="Arial" w:cs="Arial"/>
              </w:rPr>
              <w:t>Mid -term exam (20%) - (ILO: 1-3)</w:t>
            </w:r>
          </w:p>
          <w:p w:rsidR="00370254" w:rsidRDefault="00113F1B" w:rsidP="00113F1B">
            <w:pPr>
              <w:numPr>
                <w:ilvl w:val="0"/>
                <w:numId w:val="23"/>
              </w:numPr>
              <w:rPr>
                <w:rFonts w:ascii="Arial" w:hAnsi="Arial" w:cs="Arial"/>
              </w:rPr>
            </w:pPr>
            <w:r w:rsidRPr="00113F1B">
              <w:rPr>
                <w:rFonts w:ascii="Arial" w:hAnsi="Arial" w:cs="Arial"/>
              </w:rPr>
              <w:t>Final Exam – 50% (ILO: 1-5)</w:t>
            </w:r>
          </w:p>
          <w:p w:rsidR="00113F1B" w:rsidRPr="00113F1B" w:rsidRDefault="00113F1B" w:rsidP="00113F1B">
            <w:pPr>
              <w:ind w:left="360"/>
              <w:rPr>
                <w:rFonts w:ascii="Arial" w:hAnsi="Arial" w:cs="Arial"/>
              </w:rPr>
            </w:pP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Practical Skills</w:t>
            </w:r>
          </w:p>
          <w:p w:rsidR="00370254" w:rsidRDefault="00370254" w:rsidP="00370254">
            <w:pPr>
              <w:rPr>
                <w:rFonts w:ascii="Arial" w:hAnsi="Arial" w:cs="Arial"/>
              </w:rPr>
            </w:pPr>
          </w:p>
          <w:p w:rsidR="00370254" w:rsidRDefault="00113F1B" w:rsidP="00370254">
            <w:pPr>
              <w:pStyle w:val="ListParagraph"/>
              <w:numPr>
                <w:ilvl w:val="0"/>
                <w:numId w:val="9"/>
              </w:numPr>
              <w:rPr>
                <w:rFonts w:ascii="Arial" w:hAnsi="Arial" w:cs="Arial"/>
              </w:rPr>
            </w:pPr>
            <w:r>
              <w:rPr>
                <w:rFonts w:ascii="Arial" w:hAnsi="Arial" w:cs="Arial"/>
              </w:rPr>
              <w:t>Advanced research skills;</w:t>
            </w:r>
          </w:p>
          <w:p w:rsidR="00113F1B" w:rsidRPr="00113F1B" w:rsidRDefault="00113F1B" w:rsidP="00113F1B">
            <w:pPr>
              <w:pStyle w:val="ListParagraph"/>
              <w:numPr>
                <w:ilvl w:val="0"/>
                <w:numId w:val="9"/>
              </w:numPr>
              <w:rPr>
                <w:rFonts w:ascii="Arial" w:hAnsi="Arial" w:cs="Arial"/>
              </w:rPr>
            </w:pPr>
            <w:r>
              <w:rPr>
                <w:rFonts w:ascii="Arial" w:hAnsi="Arial" w:cs="Arial"/>
              </w:rPr>
              <w:t xml:space="preserve">Ability to conduct independent qualitative and quantitative research. </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Teaching and Learning Strategy:</w:t>
            </w:r>
          </w:p>
          <w:p w:rsidR="00370254" w:rsidRDefault="00370254" w:rsidP="00370254">
            <w:pPr>
              <w:rPr>
                <w:rFonts w:ascii="Arial" w:hAnsi="Arial" w:cs="Arial"/>
              </w:rPr>
            </w:pPr>
          </w:p>
          <w:p w:rsidR="00370254" w:rsidRDefault="00370254" w:rsidP="00370254">
            <w:pPr>
              <w:pStyle w:val="ListParagraph"/>
              <w:numPr>
                <w:ilvl w:val="0"/>
                <w:numId w:val="10"/>
              </w:numPr>
              <w:rPr>
                <w:rFonts w:ascii="Arial" w:hAnsi="Arial" w:cs="Arial"/>
              </w:rPr>
            </w:pPr>
            <w:r>
              <w:rPr>
                <w:rFonts w:ascii="Arial" w:hAnsi="Arial" w:cs="Arial"/>
              </w:rPr>
              <w:t xml:space="preserve">Individual project assignment (PS: </w:t>
            </w:r>
            <w:r w:rsidR="009670E0">
              <w:rPr>
                <w:rFonts w:ascii="Arial" w:hAnsi="Arial" w:cs="Arial"/>
              </w:rPr>
              <w:t>1-</w:t>
            </w:r>
            <w:r>
              <w:rPr>
                <w:rFonts w:ascii="Arial" w:hAnsi="Arial" w:cs="Arial"/>
              </w:rPr>
              <w:t>2)</w:t>
            </w:r>
          </w:p>
          <w:p w:rsidR="00370254" w:rsidRPr="00BB1503" w:rsidRDefault="00113F1B" w:rsidP="00370254">
            <w:pPr>
              <w:pStyle w:val="ListParagraph"/>
              <w:numPr>
                <w:ilvl w:val="0"/>
                <w:numId w:val="10"/>
              </w:numPr>
              <w:rPr>
                <w:rFonts w:ascii="Arial" w:hAnsi="Arial" w:cs="Arial"/>
              </w:rPr>
            </w:pPr>
            <w:r>
              <w:rPr>
                <w:rFonts w:ascii="Arial" w:hAnsi="Arial" w:cs="Arial"/>
              </w:rPr>
              <w:t>In-class research exercises and projects</w:t>
            </w:r>
            <w:r w:rsidR="009670E0">
              <w:rPr>
                <w:rFonts w:ascii="Arial" w:hAnsi="Arial" w:cs="Arial"/>
              </w:rPr>
              <w:t xml:space="preserve"> (PS: 1-2</w:t>
            </w:r>
            <w:r w:rsidR="00370254">
              <w:rPr>
                <w:rFonts w:ascii="Arial" w:hAnsi="Arial" w:cs="Arial"/>
              </w:rPr>
              <w:t>)</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113F1B">
        <w:trPr>
          <w:trHeight w:val="1493"/>
        </w:trPr>
        <w:tc>
          <w:tcPr>
            <w:tcW w:w="4810" w:type="dxa"/>
            <w:gridSpan w:val="2"/>
            <w:vMerge/>
          </w:tcPr>
          <w:p w:rsidR="00370254" w:rsidRPr="00FE5069" w:rsidRDefault="00370254" w:rsidP="00370254">
            <w:pPr>
              <w:rPr>
                <w:rFonts w:ascii="Arial" w:hAnsi="Arial" w:cs="Arial"/>
              </w:rPr>
            </w:pP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rPr>
            </w:pPr>
            <w:r>
              <w:rPr>
                <w:rFonts w:ascii="Arial" w:hAnsi="Arial" w:cs="Arial"/>
                <w:b/>
                <w:u w:val="single"/>
              </w:rPr>
              <w:t>Assessment Strategy</w:t>
            </w:r>
          </w:p>
          <w:p w:rsidR="00370254" w:rsidRDefault="00370254" w:rsidP="00370254">
            <w:pPr>
              <w:rPr>
                <w:rFonts w:ascii="Arial" w:hAnsi="Arial" w:cs="Arial"/>
              </w:rPr>
            </w:pPr>
          </w:p>
          <w:p w:rsidR="00370254" w:rsidRDefault="00370254" w:rsidP="00370254">
            <w:pPr>
              <w:pStyle w:val="ListParagraph"/>
              <w:numPr>
                <w:ilvl w:val="0"/>
                <w:numId w:val="11"/>
              </w:numPr>
              <w:rPr>
                <w:rFonts w:ascii="Arial" w:hAnsi="Arial" w:cs="Arial"/>
              </w:rPr>
            </w:pPr>
            <w:r>
              <w:rPr>
                <w:rFonts w:ascii="Arial" w:hAnsi="Arial" w:cs="Arial"/>
              </w:rPr>
              <w:t xml:space="preserve">Written Exam (PS: </w:t>
            </w:r>
            <w:r w:rsidR="008E4BFB">
              <w:rPr>
                <w:rFonts w:ascii="Arial" w:hAnsi="Arial" w:cs="Arial"/>
              </w:rPr>
              <w:t>1-2</w:t>
            </w:r>
            <w:r>
              <w:rPr>
                <w:rFonts w:ascii="Arial" w:hAnsi="Arial" w:cs="Arial"/>
              </w:rPr>
              <w:t>)</w:t>
            </w:r>
          </w:p>
          <w:p w:rsidR="00370254" w:rsidRDefault="008C3827" w:rsidP="00370254">
            <w:pPr>
              <w:pStyle w:val="ListParagraph"/>
              <w:numPr>
                <w:ilvl w:val="0"/>
                <w:numId w:val="11"/>
              </w:numPr>
              <w:rPr>
                <w:rFonts w:ascii="Arial" w:hAnsi="Arial" w:cs="Arial"/>
              </w:rPr>
            </w:pPr>
            <w:r>
              <w:rPr>
                <w:rFonts w:ascii="Arial" w:hAnsi="Arial" w:cs="Arial"/>
              </w:rPr>
              <w:t xml:space="preserve">Individual Project (PS: </w:t>
            </w:r>
            <w:r w:rsidR="008E4BFB">
              <w:rPr>
                <w:rFonts w:ascii="Arial" w:hAnsi="Arial" w:cs="Arial"/>
              </w:rPr>
              <w:t>1-2</w:t>
            </w:r>
            <w:r w:rsidR="00370254">
              <w:rPr>
                <w:rFonts w:ascii="Arial" w:hAnsi="Arial" w:cs="Arial"/>
              </w:rPr>
              <w:t>)</w:t>
            </w:r>
          </w:p>
          <w:p w:rsidR="00370254" w:rsidRPr="00BB1503" w:rsidRDefault="008C3827" w:rsidP="00370254">
            <w:pPr>
              <w:pStyle w:val="ListParagraph"/>
              <w:numPr>
                <w:ilvl w:val="0"/>
                <w:numId w:val="11"/>
              </w:numPr>
              <w:rPr>
                <w:rFonts w:ascii="Arial" w:hAnsi="Arial" w:cs="Arial"/>
              </w:rPr>
            </w:pPr>
            <w:r>
              <w:rPr>
                <w:rFonts w:ascii="Arial" w:hAnsi="Arial" w:cs="Arial"/>
              </w:rPr>
              <w:t>Research paper</w:t>
            </w:r>
            <w:r w:rsidR="00370254">
              <w:rPr>
                <w:rFonts w:ascii="Arial" w:hAnsi="Arial" w:cs="Arial"/>
              </w:rPr>
              <w:t xml:space="preserve"> (PS: </w:t>
            </w:r>
            <w:r>
              <w:rPr>
                <w:rFonts w:ascii="Arial" w:hAnsi="Arial" w:cs="Arial"/>
              </w:rPr>
              <w:t>1</w:t>
            </w:r>
            <w:r w:rsidR="008E4BFB">
              <w:rPr>
                <w:rFonts w:ascii="Arial" w:hAnsi="Arial" w:cs="Arial"/>
              </w:rPr>
              <w:t>-2</w:t>
            </w:r>
            <w:r w:rsidR="00370254">
              <w:rPr>
                <w:rFonts w:ascii="Arial" w:hAnsi="Arial" w:cs="Arial"/>
              </w:rPr>
              <w:t>)</w:t>
            </w:r>
          </w:p>
          <w:p w:rsidR="00370254" w:rsidRDefault="00370254" w:rsidP="00370254">
            <w:pPr>
              <w:rPr>
                <w:rFonts w:ascii="Arial" w:hAnsi="Arial" w:cs="Arial"/>
              </w:rPr>
            </w:pPr>
          </w:p>
          <w:p w:rsidR="00370254" w:rsidRDefault="00370254" w:rsidP="00370254">
            <w:pPr>
              <w:rPr>
                <w:rFonts w:ascii="Arial" w:hAnsi="Arial" w:cs="Arial"/>
              </w:rPr>
            </w:pPr>
          </w:p>
          <w:p w:rsidR="00370254" w:rsidRPr="00FE5069" w:rsidRDefault="00370254" w:rsidP="00370254">
            <w:pPr>
              <w:rPr>
                <w:rFonts w:ascii="Arial" w:hAnsi="Arial" w:cs="Arial"/>
              </w:rPr>
            </w:pPr>
          </w:p>
        </w:tc>
      </w:tr>
      <w:tr w:rsidR="00370254" w:rsidRPr="00FE5069" w:rsidTr="00370254">
        <w:tc>
          <w:tcPr>
            <w:tcW w:w="4810" w:type="dxa"/>
            <w:gridSpan w:val="2"/>
            <w:vMerge w:val="restart"/>
          </w:tcPr>
          <w:p w:rsidR="00370254" w:rsidRDefault="00370254" w:rsidP="00370254">
            <w:pPr>
              <w:rPr>
                <w:rFonts w:ascii="Arial" w:hAnsi="Arial" w:cs="Arial"/>
              </w:rPr>
            </w:pPr>
            <w:r>
              <w:rPr>
                <w:rFonts w:ascii="Arial" w:hAnsi="Arial" w:cs="Arial"/>
                <w:b/>
                <w:u w:val="single"/>
              </w:rPr>
              <w:t>Transferable Skills</w:t>
            </w:r>
          </w:p>
          <w:p w:rsidR="00370254" w:rsidRDefault="00370254" w:rsidP="00370254">
            <w:pPr>
              <w:rPr>
                <w:rFonts w:ascii="Arial" w:hAnsi="Arial" w:cs="Arial"/>
              </w:rPr>
            </w:pPr>
          </w:p>
          <w:p w:rsidR="00113F1B" w:rsidRPr="00113F1B" w:rsidRDefault="00113F1B" w:rsidP="00113F1B">
            <w:pPr>
              <w:pStyle w:val="Bullet"/>
              <w:numPr>
                <w:ilvl w:val="0"/>
                <w:numId w:val="24"/>
              </w:numPr>
              <w:suppressAutoHyphens w:val="0"/>
              <w:jc w:val="both"/>
              <w:rPr>
                <w:rFonts w:ascii="Arial" w:hAnsi="Arial" w:cs="Arial"/>
                <w:sz w:val="22"/>
                <w:szCs w:val="22"/>
              </w:rPr>
            </w:pPr>
            <w:r w:rsidRPr="00113F1B">
              <w:rPr>
                <w:rFonts w:ascii="Arial" w:hAnsi="Arial" w:cs="Arial"/>
                <w:sz w:val="22"/>
                <w:szCs w:val="22"/>
              </w:rPr>
              <w:t>Ability to conduct structured research, to develop research arguments and questions, ability to apply a research methodology, ability to conduct literature surveys</w:t>
            </w:r>
          </w:p>
          <w:p w:rsidR="00113F1B" w:rsidRPr="00113F1B" w:rsidRDefault="00113F1B" w:rsidP="00113F1B">
            <w:pPr>
              <w:pStyle w:val="Bullet"/>
              <w:numPr>
                <w:ilvl w:val="0"/>
                <w:numId w:val="24"/>
              </w:numPr>
              <w:suppressAutoHyphens w:val="0"/>
              <w:jc w:val="both"/>
              <w:rPr>
                <w:rFonts w:ascii="Arial" w:hAnsi="Arial" w:cs="Arial"/>
                <w:sz w:val="22"/>
                <w:szCs w:val="22"/>
              </w:rPr>
            </w:pPr>
            <w:r w:rsidRPr="00113F1B">
              <w:rPr>
                <w:rFonts w:ascii="Arial" w:hAnsi="Arial" w:cs="Arial"/>
                <w:sz w:val="22"/>
                <w:szCs w:val="22"/>
              </w:rPr>
              <w:t>Clarity of written argument and presentation.</w:t>
            </w:r>
          </w:p>
          <w:p w:rsidR="00370254" w:rsidRPr="00113F1B" w:rsidRDefault="00113F1B" w:rsidP="00113F1B">
            <w:pPr>
              <w:pStyle w:val="Bullet"/>
              <w:numPr>
                <w:ilvl w:val="0"/>
                <w:numId w:val="24"/>
              </w:numPr>
              <w:suppressAutoHyphens w:val="0"/>
              <w:jc w:val="both"/>
              <w:rPr>
                <w:rFonts w:ascii="Arial" w:hAnsi="Arial" w:cs="Arial"/>
              </w:rPr>
            </w:pPr>
            <w:r w:rsidRPr="00113F1B">
              <w:rPr>
                <w:rFonts w:ascii="Arial" w:hAnsi="Arial" w:cs="Arial"/>
                <w:sz w:val="22"/>
                <w:szCs w:val="22"/>
              </w:rPr>
              <w:t>Ability to make correct referencing in scientific texts.</w:t>
            </w:r>
          </w:p>
        </w:tc>
        <w:tc>
          <w:tcPr>
            <w:tcW w:w="1174" w:type="dxa"/>
            <w:vAlign w:val="center"/>
          </w:tcPr>
          <w:p w:rsidR="00370254" w:rsidRPr="00FE5069" w:rsidRDefault="00370254" w:rsidP="00370254">
            <w:pPr>
              <w:jc w:val="center"/>
              <w:rPr>
                <w:rFonts w:ascii="Arial" w:hAnsi="Arial" w:cs="Arial"/>
              </w:rPr>
            </w:pPr>
            <w:r w:rsidRPr="00BB6763">
              <w:rPr>
                <w:rFonts w:ascii="Arial" w:hAnsi="Arial" w:cs="Arial"/>
                <w:sz w:val="40"/>
                <w:szCs w:val="40"/>
              </w:rPr>
              <w:t>→</w:t>
            </w:r>
          </w:p>
        </w:tc>
        <w:tc>
          <w:tcPr>
            <w:tcW w:w="4698" w:type="dxa"/>
          </w:tcPr>
          <w:p w:rsidR="00370254" w:rsidRDefault="00370254" w:rsidP="00370254">
            <w:pPr>
              <w:rPr>
                <w:rFonts w:ascii="Arial" w:hAnsi="Arial" w:cs="Arial"/>
                <w:b/>
                <w:u w:val="single"/>
              </w:rPr>
            </w:pPr>
            <w:r>
              <w:rPr>
                <w:rFonts w:ascii="Arial" w:hAnsi="Arial" w:cs="Arial"/>
                <w:b/>
                <w:u w:val="single"/>
              </w:rPr>
              <w:t>Teaching and Learning Strategy:</w:t>
            </w:r>
          </w:p>
          <w:p w:rsidR="00113F1B" w:rsidRDefault="00113F1B" w:rsidP="00370254">
            <w:pPr>
              <w:rPr>
                <w:rFonts w:ascii="Arial" w:hAnsi="Arial" w:cs="Arial"/>
              </w:rPr>
            </w:pPr>
          </w:p>
          <w:p w:rsidR="00113F1B" w:rsidRPr="00113F1B" w:rsidRDefault="00113F1B" w:rsidP="00113F1B">
            <w:pPr>
              <w:numPr>
                <w:ilvl w:val="0"/>
                <w:numId w:val="26"/>
              </w:numPr>
              <w:rPr>
                <w:rFonts w:ascii="Arial" w:hAnsi="Arial" w:cs="Arial"/>
              </w:rPr>
            </w:pPr>
            <w:r w:rsidRPr="00113F1B">
              <w:rPr>
                <w:rFonts w:ascii="Arial" w:hAnsi="Arial" w:cs="Arial"/>
              </w:rPr>
              <w:t>Course readings and class discussion. (TS: 1, 2, 3)</w:t>
            </w:r>
          </w:p>
          <w:p w:rsidR="00113F1B" w:rsidRPr="00113F1B" w:rsidRDefault="00113F1B" w:rsidP="00113F1B">
            <w:pPr>
              <w:numPr>
                <w:ilvl w:val="0"/>
                <w:numId w:val="26"/>
              </w:numPr>
              <w:rPr>
                <w:rFonts w:ascii="Arial" w:hAnsi="Arial" w:cs="Arial"/>
              </w:rPr>
            </w:pPr>
            <w:r w:rsidRPr="00113F1B">
              <w:rPr>
                <w:rFonts w:ascii="Arial" w:hAnsi="Arial" w:cs="Arial"/>
              </w:rPr>
              <w:t>Individual and group presentations and discussions. (TS: 1, 2, 3)</w:t>
            </w:r>
          </w:p>
          <w:p w:rsidR="00113F1B" w:rsidRPr="00113F1B" w:rsidRDefault="00113F1B" w:rsidP="00113F1B">
            <w:pPr>
              <w:numPr>
                <w:ilvl w:val="0"/>
                <w:numId w:val="26"/>
              </w:numPr>
              <w:rPr>
                <w:rFonts w:ascii="Arial" w:hAnsi="Arial" w:cs="Arial"/>
              </w:rPr>
            </w:pPr>
            <w:r w:rsidRPr="00113F1B">
              <w:rPr>
                <w:rFonts w:ascii="Arial" w:hAnsi="Arial" w:cs="Arial"/>
              </w:rPr>
              <w:t>Classroom assignments and simulations. (TS: 1, 2)</w:t>
            </w:r>
          </w:p>
          <w:p w:rsidR="00113F1B" w:rsidRPr="00113F1B" w:rsidRDefault="00113F1B" w:rsidP="00113F1B">
            <w:pPr>
              <w:numPr>
                <w:ilvl w:val="0"/>
                <w:numId w:val="26"/>
              </w:numPr>
              <w:rPr>
                <w:rFonts w:ascii="Arial" w:hAnsi="Arial" w:cs="Arial"/>
              </w:rPr>
            </w:pPr>
            <w:r w:rsidRPr="00113F1B">
              <w:rPr>
                <w:rFonts w:ascii="Arial" w:hAnsi="Arial" w:cs="Arial"/>
              </w:rPr>
              <w:t>Lectures/presentations by the instructor. (TS: 1, 2, 3)</w:t>
            </w:r>
          </w:p>
          <w:p w:rsidR="00370254" w:rsidRPr="00113F1B" w:rsidRDefault="00113F1B" w:rsidP="00113F1B">
            <w:pPr>
              <w:numPr>
                <w:ilvl w:val="0"/>
                <w:numId w:val="26"/>
              </w:numPr>
              <w:rPr>
                <w:rFonts w:ascii="Arial" w:hAnsi="Arial" w:cs="Arial"/>
                <w:sz w:val="20"/>
              </w:rPr>
            </w:pPr>
            <w:r w:rsidRPr="00113F1B">
              <w:rPr>
                <w:rFonts w:ascii="Arial" w:hAnsi="Arial" w:cs="Arial"/>
              </w:rPr>
              <w:t>Individual discussions/tutorials with students as needed and detailed feedback on their writings. (TS: 1-3)</w:t>
            </w:r>
          </w:p>
        </w:tc>
      </w:tr>
      <w:tr w:rsidR="00370254" w:rsidRPr="00FE5069" w:rsidTr="00370254">
        <w:trPr>
          <w:trHeight w:val="143"/>
        </w:trPr>
        <w:tc>
          <w:tcPr>
            <w:tcW w:w="4810" w:type="dxa"/>
            <w:gridSpan w:val="2"/>
            <w:vMerge/>
            <w:tcBorders>
              <w:bottom w:val="single" w:sz="4" w:space="0" w:color="000000" w:themeColor="text1"/>
            </w:tcBorders>
          </w:tcPr>
          <w:p w:rsidR="00370254" w:rsidRPr="00FE5069" w:rsidRDefault="00370254" w:rsidP="00370254">
            <w:pPr>
              <w:rPr>
                <w:rFonts w:ascii="Arial" w:hAnsi="Arial" w:cs="Arial"/>
              </w:rPr>
            </w:pPr>
          </w:p>
        </w:tc>
        <w:tc>
          <w:tcPr>
            <w:tcW w:w="1174" w:type="dxa"/>
            <w:tcBorders>
              <w:bottom w:val="single" w:sz="4" w:space="0" w:color="000000" w:themeColor="text1"/>
            </w:tcBorders>
            <w:vAlign w:val="center"/>
          </w:tcPr>
          <w:p w:rsidR="00370254" w:rsidRPr="0086198C" w:rsidRDefault="00370254" w:rsidP="00113F1B">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370254" w:rsidRDefault="00370254" w:rsidP="00370254">
            <w:pPr>
              <w:rPr>
                <w:rFonts w:ascii="Arial" w:hAnsi="Arial" w:cs="Arial"/>
                <w:b/>
                <w:u w:val="single"/>
              </w:rPr>
            </w:pPr>
            <w:r>
              <w:rPr>
                <w:rFonts w:ascii="Arial" w:hAnsi="Arial" w:cs="Arial"/>
                <w:b/>
                <w:u w:val="single"/>
              </w:rPr>
              <w:t>Assessment Strategy</w:t>
            </w:r>
          </w:p>
          <w:p w:rsidR="009670E0" w:rsidRDefault="009670E0" w:rsidP="00370254">
            <w:pPr>
              <w:rPr>
                <w:rFonts w:ascii="Arial" w:hAnsi="Arial" w:cs="Arial"/>
              </w:rPr>
            </w:pPr>
          </w:p>
          <w:p w:rsidR="00113F1B" w:rsidRPr="00113F1B" w:rsidRDefault="00113F1B" w:rsidP="00113F1B">
            <w:pPr>
              <w:numPr>
                <w:ilvl w:val="1"/>
                <w:numId w:val="26"/>
              </w:numPr>
              <w:rPr>
                <w:rFonts w:ascii="Arial" w:hAnsi="Arial" w:cs="Arial"/>
              </w:rPr>
            </w:pPr>
            <w:r w:rsidRPr="00113F1B">
              <w:rPr>
                <w:rFonts w:ascii="Arial" w:hAnsi="Arial" w:cs="Arial"/>
              </w:rPr>
              <w:t xml:space="preserve">Course work –class participation, oral presentation and discussion (10%) – TS:1-3, mid-term exam (20%) -TS: 1, term paper </w:t>
            </w:r>
            <w:r>
              <w:rPr>
                <w:rFonts w:ascii="Arial" w:hAnsi="Arial" w:cs="Arial"/>
              </w:rPr>
              <w:t>–</w:t>
            </w:r>
            <w:r w:rsidRPr="00113F1B">
              <w:rPr>
                <w:rFonts w:ascii="Arial" w:hAnsi="Arial" w:cs="Arial"/>
              </w:rPr>
              <w:t xml:space="preserve"> </w:t>
            </w:r>
            <w:r>
              <w:rPr>
                <w:rFonts w:ascii="Arial" w:hAnsi="Arial" w:cs="Arial"/>
              </w:rPr>
              <w:t>(</w:t>
            </w:r>
            <w:r w:rsidRPr="00113F1B">
              <w:rPr>
                <w:rFonts w:ascii="Arial" w:hAnsi="Arial" w:cs="Arial"/>
              </w:rPr>
              <w:t>TS 2-3</w:t>
            </w:r>
            <w:r>
              <w:rPr>
                <w:rFonts w:ascii="Arial" w:hAnsi="Arial" w:cs="Arial"/>
              </w:rPr>
              <w:t>)</w:t>
            </w:r>
          </w:p>
          <w:p w:rsidR="00370254" w:rsidRPr="00113F1B" w:rsidRDefault="00113F1B" w:rsidP="00113F1B">
            <w:pPr>
              <w:rPr>
                <w:rFonts w:ascii="Arial" w:hAnsi="Arial" w:cs="Arial"/>
                <w:sz w:val="20"/>
              </w:rPr>
            </w:pPr>
            <w:r w:rsidRPr="00113F1B">
              <w:rPr>
                <w:rFonts w:ascii="Arial" w:hAnsi="Arial" w:cs="Arial"/>
              </w:rPr>
              <w:lastRenderedPageBreak/>
              <w:t>2.   Final Exam – 50% (TS: 1-3)</w:t>
            </w:r>
          </w:p>
        </w:tc>
      </w:tr>
      <w:tr w:rsidR="00370254" w:rsidRPr="00FE5069" w:rsidTr="00370254">
        <w:tc>
          <w:tcPr>
            <w:tcW w:w="10682" w:type="dxa"/>
            <w:gridSpan w:val="4"/>
            <w:tcBorders>
              <w:left w:val="nil"/>
              <w:right w:val="nil"/>
            </w:tcBorders>
            <w:vAlign w:val="center"/>
          </w:tcPr>
          <w:p w:rsidR="00370254" w:rsidRPr="00FE5069" w:rsidRDefault="00370254" w:rsidP="00370254">
            <w:pPr>
              <w:rPr>
                <w:rFonts w:ascii="Arial" w:hAnsi="Arial" w:cs="Arial"/>
              </w:rPr>
            </w:pPr>
          </w:p>
        </w:tc>
      </w:tr>
      <w:tr w:rsidR="00370254" w:rsidRPr="00FE5069" w:rsidTr="00370254">
        <w:tc>
          <w:tcPr>
            <w:tcW w:w="10682" w:type="dxa"/>
            <w:gridSpan w:val="4"/>
            <w:vAlign w:val="center"/>
          </w:tcPr>
          <w:p w:rsidR="00370254" w:rsidRDefault="00370254" w:rsidP="00370254">
            <w:pPr>
              <w:jc w:val="center"/>
              <w:rPr>
                <w:rFonts w:ascii="Arial" w:hAnsi="Arial" w:cs="Arial"/>
                <w:b/>
                <w:u w:val="single"/>
              </w:rPr>
            </w:pPr>
          </w:p>
          <w:p w:rsidR="00370254" w:rsidRPr="00B13E5F" w:rsidRDefault="00370254" w:rsidP="00370254">
            <w:pPr>
              <w:jc w:val="center"/>
              <w:rPr>
                <w:rFonts w:ascii="Arial" w:hAnsi="Arial" w:cs="Arial"/>
                <w:b/>
                <w:u w:val="single"/>
              </w:rPr>
            </w:pPr>
            <w:r>
              <w:rPr>
                <w:rFonts w:ascii="Arial" w:hAnsi="Arial" w:cs="Arial"/>
                <w:b/>
                <w:u w:val="single"/>
              </w:rPr>
              <w:t>Key Texts and/or other learning materials</w:t>
            </w:r>
          </w:p>
        </w:tc>
      </w:tr>
      <w:tr w:rsidR="00370254" w:rsidRPr="00FE5069" w:rsidTr="00370254">
        <w:tc>
          <w:tcPr>
            <w:tcW w:w="10682" w:type="dxa"/>
            <w:gridSpan w:val="4"/>
          </w:tcPr>
          <w:p w:rsidR="00113F1B" w:rsidRDefault="00113F1B" w:rsidP="00113F1B">
            <w:pPr>
              <w:jc w:val="both"/>
            </w:pPr>
          </w:p>
          <w:p w:rsidR="00113F1B" w:rsidRPr="00113F1B" w:rsidRDefault="00113F1B" w:rsidP="00113F1B">
            <w:pPr>
              <w:jc w:val="both"/>
              <w:rPr>
                <w:rFonts w:ascii="Arial" w:hAnsi="Arial" w:cs="Arial"/>
              </w:rPr>
            </w:pPr>
            <w:r w:rsidRPr="00113F1B">
              <w:rPr>
                <w:rFonts w:ascii="Arial" w:hAnsi="Arial" w:cs="Arial"/>
              </w:rPr>
              <w:t xml:space="preserve">Judith Bell (2005). </w:t>
            </w:r>
            <w:r w:rsidRPr="00113F1B">
              <w:rPr>
                <w:rFonts w:ascii="Arial" w:hAnsi="Arial" w:cs="Arial"/>
                <w:i/>
                <w:iCs/>
              </w:rPr>
              <w:t>Doing Your Research Project</w:t>
            </w:r>
            <w:r w:rsidRPr="00113F1B">
              <w:rPr>
                <w:rFonts w:ascii="Arial" w:hAnsi="Arial" w:cs="Arial"/>
              </w:rPr>
              <w:t xml:space="preserve">. Open University Press. </w:t>
            </w:r>
          </w:p>
          <w:p w:rsidR="00113F1B" w:rsidRDefault="00113F1B" w:rsidP="00113F1B">
            <w:pPr>
              <w:rPr>
                <w:rFonts w:ascii="Arial" w:hAnsi="Arial" w:cs="Arial"/>
              </w:rPr>
            </w:pPr>
          </w:p>
          <w:p w:rsidR="00113F1B" w:rsidRPr="00113F1B" w:rsidRDefault="00113F1B" w:rsidP="00113F1B">
            <w:pPr>
              <w:rPr>
                <w:rFonts w:ascii="Arial" w:hAnsi="Arial" w:cs="Arial"/>
              </w:rPr>
            </w:pPr>
            <w:r w:rsidRPr="00113F1B">
              <w:rPr>
                <w:rFonts w:ascii="Arial" w:hAnsi="Arial" w:cs="Arial"/>
              </w:rPr>
              <w:t>Sharon Hanson (2003). Legal Method and Reasonong. Routledge-Cavendish.</w:t>
            </w:r>
          </w:p>
          <w:p w:rsidR="00113F1B" w:rsidRPr="00113F1B" w:rsidRDefault="00113F1B" w:rsidP="00113F1B">
            <w:pPr>
              <w:rPr>
                <w:rFonts w:ascii="Arial" w:hAnsi="Arial" w:cs="Arial"/>
              </w:rPr>
            </w:pPr>
          </w:p>
          <w:p w:rsidR="00113F1B" w:rsidRPr="00113F1B" w:rsidRDefault="00113F1B" w:rsidP="00113F1B">
            <w:pPr>
              <w:rPr>
                <w:rFonts w:ascii="Arial" w:hAnsi="Arial" w:cs="Arial"/>
                <w:b/>
              </w:rPr>
            </w:pPr>
            <w:r w:rsidRPr="00113F1B">
              <w:rPr>
                <w:rFonts w:ascii="Arial" w:hAnsi="Arial" w:cs="Arial"/>
                <w:b/>
              </w:rPr>
              <w:t>OTHER:</w:t>
            </w:r>
          </w:p>
          <w:p w:rsidR="00EB69CD" w:rsidRDefault="00113F1B" w:rsidP="00113F1B">
            <w:pPr>
              <w:rPr>
                <w:rFonts w:ascii="Arial" w:hAnsi="Arial" w:cs="Arial"/>
              </w:rPr>
            </w:pPr>
            <w:r w:rsidRPr="00113F1B">
              <w:rPr>
                <w:rFonts w:ascii="Arial" w:hAnsi="Arial" w:cs="Arial"/>
              </w:rPr>
              <w:t>Relevant citation and referencing guides – Harvard style</w:t>
            </w:r>
          </w:p>
          <w:p w:rsidR="00113F1B" w:rsidRPr="00FE5069" w:rsidRDefault="00113F1B" w:rsidP="00113F1B">
            <w:pPr>
              <w:rPr>
                <w:rFonts w:ascii="Arial" w:hAnsi="Arial" w:cs="Arial"/>
              </w:rPr>
            </w:pPr>
          </w:p>
        </w:tc>
      </w:tr>
      <w:tr w:rsidR="00370254" w:rsidRPr="00FE5069" w:rsidTr="00370254">
        <w:tc>
          <w:tcPr>
            <w:tcW w:w="10682" w:type="dxa"/>
            <w:gridSpan w:val="4"/>
          </w:tcPr>
          <w:p w:rsidR="00370254" w:rsidRPr="00B13E5F" w:rsidRDefault="00370254" w:rsidP="00370254">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370254" w:rsidRPr="00B13E5F" w:rsidRDefault="00370254" w:rsidP="00370254">
            <w:pPr>
              <w:rPr>
                <w:rFonts w:ascii="Arial" w:hAnsi="Arial" w:cs="Arial"/>
                <w:sz w:val="16"/>
                <w:szCs w:val="16"/>
              </w:rPr>
            </w:pPr>
            <w:r>
              <w:rPr>
                <w:rFonts w:ascii="Arial" w:hAnsi="Arial" w:cs="Arial"/>
                <w:sz w:val="16"/>
                <w:szCs w:val="16"/>
              </w:rPr>
              <w:t xml:space="preserve">27 August 2013 </w:t>
            </w: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370254" w:rsidRPr="00B13E5F" w:rsidRDefault="00370254" w:rsidP="00370254">
            <w:pPr>
              <w:rPr>
                <w:rFonts w:ascii="Arial" w:hAnsi="Arial" w:cs="Arial"/>
                <w:sz w:val="16"/>
                <w:szCs w:val="16"/>
              </w:rPr>
            </w:pPr>
          </w:p>
        </w:tc>
      </w:tr>
      <w:tr w:rsidR="00370254" w:rsidRPr="00B13E5F" w:rsidTr="00370254">
        <w:tc>
          <w:tcPr>
            <w:tcW w:w="3636" w:type="dxa"/>
          </w:tcPr>
          <w:p w:rsidR="00370254" w:rsidRPr="00B13E5F" w:rsidRDefault="00370254" w:rsidP="00370254">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370254" w:rsidRPr="00B13E5F" w:rsidRDefault="00370254" w:rsidP="00370254">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EA8" w:rsidRDefault="00270EA8" w:rsidP="00D52B7C">
      <w:r>
        <w:separator/>
      </w:r>
    </w:p>
  </w:endnote>
  <w:endnote w:type="continuationSeparator" w:id="0">
    <w:p w:rsidR="00270EA8" w:rsidRDefault="00270EA8"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EA8" w:rsidRDefault="00270EA8" w:rsidP="00D52B7C">
      <w:r>
        <w:separator/>
      </w:r>
    </w:p>
  </w:footnote>
  <w:footnote w:type="continuationSeparator" w:id="0">
    <w:p w:rsidR="00270EA8" w:rsidRDefault="00270EA8"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EB73542"/>
    <w:multiLevelType w:val="hybridMultilevel"/>
    <w:tmpl w:val="D1C4050A"/>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C9821B7"/>
    <w:multiLevelType w:val="multilevel"/>
    <w:tmpl w:val="44D65CC6"/>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nsid w:val="27906B82"/>
    <w:multiLevelType w:val="hybridMultilevel"/>
    <w:tmpl w:val="89808E76"/>
    <w:lvl w:ilvl="0" w:tplc="D1BCC72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88818A0"/>
    <w:multiLevelType w:val="multilevel"/>
    <w:tmpl w:val="CE807982"/>
    <w:name w:val="WW8Num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1">
    <w:nsid w:val="30905400"/>
    <w:multiLevelType w:val="hybridMultilevel"/>
    <w:tmpl w:val="7078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0AE1D0A"/>
    <w:multiLevelType w:val="hybridMultilevel"/>
    <w:tmpl w:val="7DCEDB7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567217"/>
    <w:multiLevelType w:val="multilevel"/>
    <w:tmpl w:val="769E135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9">
    <w:nsid w:val="460A1EE1"/>
    <w:multiLevelType w:val="hybridMultilevel"/>
    <w:tmpl w:val="B322B420"/>
    <w:lvl w:ilvl="0" w:tplc="118ECB90">
      <w:start w:val="1"/>
      <w:numFmt w:val="decimal"/>
      <w:lvlText w:val="%1."/>
      <w:lvlJc w:val="left"/>
      <w:pPr>
        <w:ind w:left="502" w:hanging="360"/>
      </w:pPr>
      <w:rPr>
        <w:rFonts w:hint="default"/>
      </w:rPr>
    </w:lvl>
    <w:lvl w:ilvl="1" w:tplc="DE64357A" w:tentative="1">
      <w:start w:val="1"/>
      <w:numFmt w:val="lowerLetter"/>
      <w:lvlText w:val="%2."/>
      <w:lvlJc w:val="left"/>
      <w:pPr>
        <w:ind w:left="1222" w:hanging="360"/>
      </w:pPr>
    </w:lvl>
    <w:lvl w:ilvl="2" w:tplc="0BA63F26" w:tentative="1">
      <w:start w:val="1"/>
      <w:numFmt w:val="lowerRoman"/>
      <w:lvlText w:val="%3."/>
      <w:lvlJc w:val="right"/>
      <w:pPr>
        <w:ind w:left="1942" w:hanging="180"/>
      </w:pPr>
    </w:lvl>
    <w:lvl w:ilvl="3" w:tplc="0EFE7FE8" w:tentative="1">
      <w:start w:val="1"/>
      <w:numFmt w:val="decimal"/>
      <w:lvlText w:val="%4."/>
      <w:lvlJc w:val="left"/>
      <w:pPr>
        <w:ind w:left="2662" w:hanging="360"/>
      </w:pPr>
    </w:lvl>
    <w:lvl w:ilvl="4" w:tplc="7E6096EA" w:tentative="1">
      <w:start w:val="1"/>
      <w:numFmt w:val="lowerLetter"/>
      <w:lvlText w:val="%5."/>
      <w:lvlJc w:val="left"/>
      <w:pPr>
        <w:ind w:left="3382" w:hanging="360"/>
      </w:pPr>
    </w:lvl>
    <w:lvl w:ilvl="5" w:tplc="2E68CE08" w:tentative="1">
      <w:start w:val="1"/>
      <w:numFmt w:val="lowerRoman"/>
      <w:lvlText w:val="%6."/>
      <w:lvlJc w:val="right"/>
      <w:pPr>
        <w:ind w:left="4102" w:hanging="180"/>
      </w:pPr>
    </w:lvl>
    <w:lvl w:ilvl="6" w:tplc="86BA2B18" w:tentative="1">
      <w:start w:val="1"/>
      <w:numFmt w:val="decimal"/>
      <w:lvlText w:val="%7."/>
      <w:lvlJc w:val="left"/>
      <w:pPr>
        <w:ind w:left="4822" w:hanging="360"/>
      </w:pPr>
    </w:lvl>
    <w:lvl w:ilvl="7" w:tplc="8C74A02C" w:tentative="1">
      <w:start w:val="1"/>
      <w:numFmt w:val="lowerLetter"/>
      <w:lvlText w:val="%8."/>
      <w:lvlJc w:val="left"/>
      <w:pPr>
        <w:ind w:left="5542" w:hanging="360"/>
      </w:pPr>
    </w:lvl>
    <w:lvl w:ilvl="8" w:tplc="60ECB790" w:tentative="1">
      <w:start w:val="1"/>
      <w:numFmt w:val="lowerRoman"/>
      <w:lvlText w:val="%9."/>
      <w:lvlJc w:val="right"/>
      <w:pPr>
        <w:ind w:left="6262" w:hanging="180"/>
      </w:pPr>
    </w:lvl>
  </w:abstractNum>
  <w:abstractNum w:abstractNumId="20">
    <w:nsid w:val="483A0E75"/>
    <w:multiLevelType w:val="hybridMultilevel"/>
    <w:tmpl w:val="937C99A4"/>
    <w:lvl w:ilvl="0" w:tplc="BC0CAC92">
      <w:start w:val="1"/>
      <w:numFmt w:val="decimal"/>
      <w:lvlText w:val="%1."/>
      <w:lvlJc w:val="left"/>
      <w:pPr>
        <w:ind w:left="360" w:hanging="360"/>
      </w:pPr>
    </w:lvl>
    <w:lvl w:ilvl="1" w:tplc="D6DC4250" w:tentative="1">
      <w:start w:val="1"/>
      <w:numFmt w:val="lowerLetter"/>
      <w:lvlText w:val="%2."/>
      <w:lvlJc w:val="left"/>
      <w:pPr>
        <w:ind w:left="1080" w:hanging="360"/>
      </w:pPr>
    </w:lvl>
    <w:lvl w:ilvl="2" w:tplc="8C9E0A22" w:tentative="1">
      <w:start w:val="1"/>
      <w:numFmt w:val="lowerRoman"/>
      <w:lvlText w:val="%3."/>
      <w:lvlJc w:val="right"/>
      <w:pPr>
        <w:ind w:left="1800" w:hanging="180"/>
      </w:pPr>
    </w:lvl>
    <w:lvl w:ilvl="3" w:tplc="27EE3642" w:tentative="1">
      <w:start w:val="1"/>
      <w:numFmt w:val="decimal"/>
      <w:lvlText w:val="%4."/>
      <w:lvlJc w:val="left"/>
      <w:pPr>
        <w:ind w:left="2520" w:hanging="360"/>
      </w:pPr>
    </w:lvl>
    <w:lvl w:ilvl="4" w:tplc="0D34E0FE" w:tentative="1">
      <w:start w:val="1"/>
      <w:numFmt w:val="lowerLetter"/>
      <w:lvlText w:val="%5."/>
      <w:lvlJc w:val="left"/>
      <w:pPr>
        <w:ind w:left="3240" w:hanging="360"/>
      </w:pPr>
    </w:lvl>
    <w:lvl w:ilvl="5" w:tplc="2FBC9A28" w:tentative="1">
      <w:start w:val="1"/>
      <w:numFmt w:val="lowerRoman"/>
      <w:lvlText w:val="%6."/>
      <w:lvlJc w:val="right"/>
      <w:pPr>
        <w:ind w:left="3960" w:hanging="180"/>
      </w:pPr>
    </w:lvl>
    <w:lvl w:ilvl="6" w:tplc="A058C4BC" w:tentative="1">
      <w:start w:val="1"/>
      <w:numFmt w:val="decimal"/>
      <w:lvlText w:val="%7."/>
      <w:lvlJc w:val="left"/>
      <w:pPr>
        <w:ind w:left="4680" w:hanging="360"/>
      </w:pPr>
    </w:lvl>
    <w:lvl w:ilvl="7" w:tplc="F9E6A276" w:tentative="1">
      <w:start w:val="1"/>
      <w:numFmt w:val="lowerLetter"/>
      <w:lvlText w:val="%8."/>
      <w:lvlJc w:val="left"/>
      <w:pPr>
        <w:ind w:left="5400" w:hanging="360"/>
      </w:pPr>
    </w:lvl>
    <w:lvl w:ilvl="8" w:tplc="38AC8028" w:tentative="1">
      <w:start w:val="1"/>
      <w:numFmt w:val="lowerRoman"/>
      <w:lvlText w:val="%9."/>
      <w:lvlJc w:val="right"/>
      <w:pPr>
        <w:ind w:left="6120" w:hanging="180"/>
      </w:pPr>
    </w:lvl>
  </w:abstractNum>
  <w:abstractNum w:abstractNumId="21">
    <w:nsid w:val="4B0F4577"/>
    <w:multiLevelType w:val="hybridMultilevel"/>
    <w:tmpl w:val="E80CCDE2"/>
    <w:lvl w:ilvl="0" w:tplc="EFD0A40A">
      <w:start w:val="1"/>
      <w:numFmt w:val="bullet"/>
      <w:lvlText w:val=""/>
      <w:lvlJc w:val="left"/>
      <w:pPr>
        <w:ind w:left="360" w:hanging="360"/>
      </w:pPr>
      <w:rPr>
        <w:rFonts w:ascii="Symbol" w:hAnsi="Symbol" w:hint="default"/>
      </w:rPr>
    </w:lvl>
    <w:lvl w:ilvl="1" w:tplc="B82CF9AA" w:tentative="1">
      <w:start w:val="1"/>
      <w:numFmt w:val="lowerLetter"/>
      <w:lvlText w:val="%2."/>
      <w:lvlJc w:val="left"/>
      <w:pPr>
        <w:ind w:left="1080" w:hanging="360"/>
      </w:pPr>
    </w:lvl>
    <w:lvl w:ilvl="2" w:tplc="89925114" w:tentative="1">
      <w:start w:val="1"/>
      <w:numFmt w:val="lowerRoman"/>
      <w:lvlText w:val="%3."/>
      <w:lvlJc w:val="right"/>
      <w:pPr>
        <w:ind w:left="1800" w:hanging="180"/>
      </w:pPr>
    </w:lvl>
    <w:lvl w:ilvl="3" w:tplc="FCA60C94" w:tentative="1">
      <w:start w:val="1"/>
      <w:numFmt w:val="decimal"/>
      <w:lvlText w:val="%4."/>
      <w:lvlJc w:val="left"/>
      <w:pPr>
        <w:ind w:left="2520" w:hanging="360"/>
      </w:pPr>
    </w:lvl>
    <w:lvl w:ilvl="4" w:tplc="F9362634" w:tentative="1">
      <w:start w:val="1"/>
      <w:numFmt w:val="lowerLetter"/>
      <w:lvlText w:val="%5."/>
      <w:lvlJc w:val="left"/>
      <w:pPr>
        <w:ind w:left="3240" w:hanging="360"/>
      </w:pPr>
    </w:lvl>
    <w:lvl w:ilvl="5" w:tplc="E77AE522" w:tentative="1">
      <w:start w:val="1"/>
      <w:numFmt w:val="lowerRoman"/>
      <w:lvlText w:val="%6."/>
      <w:lvlJc w:val="right"/>
      <w:pPr>
        <w:ind w:left="3960" w:hanging="180"/>
      </w:pPr>
    </w:lvl>
    <w:lvl w:ilvl="6" w:tplc="D0CE2CEA" w:tentative="1">
      <w:start w:val="1"/>
      <w:numFmt w:val="decimal"/>
      <w:lvlText w:val="%7."/>
      <w:lvlJc w:val="left"/>
      <w:pPr>
        <w:ind w:left="4680" w:hanging="360"/>
      </w:pPr>
    </w:lvl>
    <w:lvl w:ilvl="7" w:tplc="7DCC71F8" w:tentative="1">
      <w:start w:val="1"/>
      <w:numFmt w:val="lowerLetter"/>
      <w:lvlText w:val="%8."/>
      <w:lvlJc w:val="left"/>
      <w:pPr>
        <w:ind w:left="5400" w:hanging="360"/>
      </w:pPr>
    </w:lvl>
    <w:lvl w:ilvl="8" w:tplc="9B8CD01E" w:tentative="1">
      <w:start w:val="1"/>
      <w:numFmt w:val="lowerRoman"/>
      <w:lvlText w:val="%9."/>
      <w:lvlJc w:val="right"/>
      <w:pPr>
        <w:ind w:left="6120" w:hanging="180"/>
      </w:pPr>
    </w:lvl>
  </w:abstractNum>
  <w:abstractNum w:abstractNumId="22">
    <w:nsid w:val="4B49625A"/>
    <w:multiLevelType w:val="hybridMultilevel"/>
    <w:tmpl w:val="91E2119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360"/>
        </w:tabs>
        <w:ind w:left="36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4C7436DB"/>
    <w:multiLevelType w:val="hybridMultilevel"/>
    <w:tmpl w:val="6A9C4E58"/>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325CF6"/>
    <w:multiLevelType w:val="hybridMultilevel"/>
    <w:tmpl w:val="59AA608C"/>
    <w:lvl w:ilvl="0" w:tplc="B5AC021E">
      <w:start w:val="1"/>
      <w:numFmt w:val="decimal"/>
      <w:lvlText w:val="%1."/>
      <w:lvlJc w:val="left"/>
      <w:pPr>
        <w:ind w:left="360" w:hanging="360"/>
      </w:pPr>
      <w:rPr>
        <w:rFonts w:hint="default"/>
      </w:rPr>
    </w:lvl>
    <w:lvl w:ilvl="1" w:tplc="0409000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3E2CD5"/>
    <w:multiLevelType w:val="multilevel"/>
    <w:tmpl w:val="4B8C885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eastAsia="Arial" w:hAnsi="Arial" w:cs="Aria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6">
    <w:nsid w:val="565720F7"/>
    <w:multiLevelType w:val="singleLevel"/>
    <w:tmpl w:val="00000006"/>
    <w:lvl w:ilvl="0">
      <w:start w:val="1"/>
      <w:numFmt w:val="decimal"/>
      <w:lvlText w:val="%1."/>
      <w:lvlJc w:val="left"/>
      <w:pPr>
        <w:tabs>
          <w:tab w:val="num" w:pos="360"/>
        </w:tabs>
        <w:ind w:left="360" w:hanging="360"/>
      </w:pPr>
    </w:lvl>
  </w:abstractNum>
  <w:abstractNum w:abstractNumId="27">
    <w:nsid w:val="585B729C"/>
    <w:multiLevelType w:val="hybridMultilevel"/>
    <w:tmpl w:val="16FAC3B8"/>
    <w:lvl w:ilvl="0" w:tplc="DBCE207A">
      <w:start w:val="1"/>
      <w:numFmt w:val="decimal"/>
      <w:lvlText w:val="%1."/>
      <w:lvlJc w:val="left"/>
      <w:pPr>
        <w:ind w:left="720" w:hanging="360"/>
      </w:pPr>
    </w:lvl>
    <w:lvl w:ilvl="1" w:tplc="55AC1956" w:tentative="1">
      <w:start w:val="1"/>
      <w:numFmt w:val="lowerLetter"/>
      <w:lvlText w:val="%2."/>
      <w:lvlJc w:val="left"/>
      <w:pPr>
        <w:ind w:left="1440" w:hanging="360"/>
      </w:pPr>
    </w:lvl>
    <w:lvl w:ilvl="2" w:tplc="7D581F82" w:tentative="1">
      <w:start w:val="1"/>
      <w:numFmt w:val="lowerRoman"/>
      <w:lvlText w:val="%3."/>
      <w:lvlJc w:val="right"/>
      <w:pPr>
        <w:ind w:left="2160" w:hanging="180"/>
      </w:pPr>
    </w:lvl>
    <w:lvl w:ilvl="3" w:tplc="0A7A51A8" w:tentative="1">
      <w:start w:val="1"/>
      <w:numFmt w:val="decimal"/>
      <w:lvlText w:val="%4."/>
      <w:lvlJc w:val="left"/>
      <w:pPr>
        <w:ind w:left="2880" w:hanging="360"/>
      </w:pPr>
    </w:lvl>
    <w:lvl w:ilvl="4" w:tplc="0E2AA08E" w:tentative="1">
      <w:start w:val="1"/>
      <w:numFmt w:val="lowerLetter"/>
      <w:lvlText w:val="%5."/>
      <w:lvlJc w:val="left"/>
      <w:pPr>
        <w:ind w:left="3600" w:hanging="360"/>
      </w:pPr>
    </w:lvl>
    <w:lvl w:ilvl="5" w:tplc="FDD0D6F6" w:tentative="1">
      <w:start w:val="1"/>
      <w:numFmt w:val="lowerRoman"/>
      <w:lvlText w:val="%6."/>
      <w:lvlJc w:val="right"/>
      <w:pPr>
        <w:ind w:left="4320" w:hanging="180"/>
      </w:pPr>
    </w:lvl>
    <w:lvl w:ilvl="6" w:tplc="5C5A53C0" w:tentative="1">
      <w:start w:val="1"/>
      <w:numFmt w:val="decimal"/>
      <w:lvlText w:val="%7."/>
      <w:lvlJc w:val="left"/>
      <w:pPr>
        <w:ind w:left="5040" w:hanging="360"/>
      </w:pPr>
    </w:lvl>
    <w:lvl w:ilvl="7" w:tplc="682276F6" w:tentative="1">
      <w:start w:val="1"/>
      <w:numFmt w:val="lowerLetter"/>
      <w:lvlText w:val="%8."/>
      <w:lvlJc w:val="left"/>
      <w:pPr>
        <w:ind w:left="5760" w:hanging="360"/>
      </w:pPr>
    </w:lvl>
    <w:lvl w:ilvl="8" w:tplc="399C73A6" w:tentative="1">
      <w:start w:val="1"/>
      <w:numFmt w:val="lowerRoman"/>
      <w:lvlText w:val="%9."/>
      <w:lvlJc w:val="right"/>
      <w:pPr>
        <w:ind w:left="6480" w:hanging="180"/>
      </w:pPr>
    </w:lvl>
  </w:abstractNum>
  <w:abstractNum w:abstractNumId="28">
    <w:nsid w:val="59DC19CC"/>
    <w:multiLevelType w:val="hybridMultilevel"/>
    <w:tmpl w:val="9D4AAAD2"/>
    <w:lvl w:ilvl="0" w:tplc="E70437A0">
      <w:start w:val="1"/>
      <w:numFmt w:val="decimal"/>
      <w:lvlText w:val="%1."/>
      <w:lvlJc w:val="left"/>
      <w:pPr>
        <w:ind w:left="720" w:hanging="360"/>
      </w:pPr>
    </w:lvl>
    <w:lvl w:ilvl="1" w:tplc="8760F6EA" w:tentative="1">
      <w:start w:val="1"/>
      <w:numFmt w:val="lowerLetter"/>
      <w:lvlText w:val="%2."/>
      <w:lvlJc w:val="left"/>
      <w:pPr>
        <w:ind w:left="1440" w:hanging="360"/>
      </w:pPr>
    </w:lvl>
    <w:lvl w:ilvl="2" w:tplc="FBF80B4A" w:tentative="1">
      <w:start w:val="1"/>
      <w:numFmt w:val="lowerRoman"/>
      <w:lvlText w:val="%3."/>
      <w:lvlJc w:val="right"/>
      <w:pPr>
        <w:ind w:left="2160" w:hanging="180"/>
      </w:pPr>
    </w:lvl>
    <w:lvl w:ilvl="3" w:tplc="6EF065D0" w:tentative="1">
      <w:start w:val="1"/>
      <w:numFmt w:val="decimal"/>
      <w:lvlText w:val="%4."/>
      <w:lvlJc w:val="left"/>
      <w:pPr>
        <w:ind w:left="2880" w:hanging="360"/>
      </w:pPr>
    </w:lvl>
    <w:lvl w:ilvl="4" w:tplc="73944DF8" w:tentative="1">
      <w:start w:val="1"/>
      <w:numFmt w:val="lowerLetter"/>
      <w:lvlText w:val="%5."/>
      <w:lvlJc w:val="left"/>
      <w:pPr>
        <w:ind w:left="3600" w:hanging="360"/>
      </w:pPr>
    </w:lvl>
    <w:lvl w:ilvl="5" w:tplc="9A80997A" w:tentative="1">
      <w:start w:val="1"/>
      <w:numFmt w:val="lowerRoman"/>
      <w:lvlText w:val="%6."/>
      <w:lvlJc w:val="right"/>
      <w:pPr>
        <w:ind w:left="4320" w:hanging="180"/>
      </w:pPr>
    </w:lvl>
    <w:lvl w:ilvl="6" w:tplc="745A3990" w:tentative="1">
      <w:start w:val="1"/>
      <w:numFmt w:val="decimal"/>
      <w:lvlText w:val="%7."/>
      <w:lvlJc w:val="left"/>
      <w:pPr>
        <w:ind w:left="5040" w:hanging="360"/>
      </w:pPr>
    </w:lvl>
    <w:lvl w:ilvl="7" w:tplc="A340494E" w:tentative="1">
      <w:start w:val="1"/>
      <w:numFmt w:val="lowerLetter"/>
      <w:lvlText w:val="%8."/>
      <w:lvlJc w:val="left"/>
      <w:pPr>
        <w:ind w:left="5760" w:hanging="360"/>
      </w:pPr>
    </w:lvl>
    <w:lvl w:ilvl="8" w:tplc="C548D116" w:tentative="1">
      <w:start w:val="1"/>
      <w:numFmt w:val="lowerRoman"/>
      <w:lvlText w:val="%9."/>
      <w:lvlJc w:val="right"/>
      <w:pPr>
        <w:ind w:left="6480" w:hanging="180"/>
      </w:pPr>
    </w:lvl>
  </w:abstractNum>
  <w:abstractNum w:abstractNumId="29">
    <w:nsid w:val="5D710113"/>
    <w:multiLevelType w:val="hybridMultilevel"/>
    <w:tmpl w:val="DC2C4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03806B0"/>
    <w:multiLevelType w:val="hybridMultilevel"/>
    <w:tmpl w:val="E1946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A321EB"/>
    <w:multiLevelType w:val="hybridMultilevel"/>
    <w:tmpl w:val="DE561E92"/>
    <w:lvl w:ilvl="0" w:tplc="0809000F">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7056E0F"/>
    <w:multiLevelType w:val="hybridMultilevel"/>
    <w:tmpl w:val="E9A85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4">
    <w:nsid w:val="6BA579C3"/>
    <w:multiLevelType w:val="hybridMultilevel"/>
    <w:tmpl w:val="DADEF0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nsid w:val="6D733369"/>
    <w:multiLevelType w:val="hybridMultilevel"/>
    <w:tmpl w:val="DD9E997C"/>
    <w:lvl w:ilvl="0" w:tplc="0CD6F3BC">
      <w:start w:val="1"/>
      <w:numFmt w:val="bullet"/>
      <w:lvlText w:val=""/>
      <w:lvlJc w:val="left"/>
      <w:pPr>
        <w:ind w:left="360" w:hanging="360"/>
      </w:pPr>
      <w:rPr>
        <w:rFonts w:ascii="Symbol" w:hAnsi="Symbol" w:hint="default"/>
      </w:rPr>
    </w:lvl>
    <w:lvl w:ilvl="1" w:tplc="161EF732" w:tentative="1">
      <w:start w:val="1"/>
      <w:numFmt w:val="bullet"/>
      <w:lvlText w:val="o"/>
      <w:lvlJc w:val="left"/>
      <w:pPr>
        <w:ind w:left="1080" w:hanging="360"/>
      </w:pPr>
      <w:rPr>
        <w:rFonts w:ascii="Courier New" w:hAnsi="Courier New" w:cs="Courier New" w:hint="default"/>
      </w:rPr>
    </w:lvl>
    <w:lvl w:ilvl="2" w:tplc="E28EFBE2" w:tentative="1">
      <w:start w:val="1"/>
      <w:numFmt w:val="bullet"/>
      <w:lvlText w:val=""/>
      <w:lvlJc w:val="left"/>
      <w:pPr>
        <w:ind w:left="1800" w:hanging="360"/>
      </w:pPr>
      <w:rPr>
        <w:rFonts w:ascii="Wingdings" w:hAnsi="Wingdings" w:hint="default"/>
      </w:rPr>
    </w:lvl>
    <w:lvl w:ilvl="3" w:tplc="DA72E2D8" w:tentative="1">
      <w:start w:val="1"/>
      <w:numFmt w:val="bullet"/>
      <w:lvlText w:val=""/>
      <w:lvlJc w:val="left"/>
      <w:pPr>
        <w:ind w:left="2520" w:hanging="360"/>
      </w:pPr>
      <w:rPr>
        <w:rFonts w:ascii="Symbol" w:hAnsi="Symbol" w:hint="default"/>
      </w:rPr>
    </w:lvl>
    <w:lvl w:ilvl="4" w:tplc="119008D4" w:tentative="1">
      <w:start w:val="1"/>
      <w:numFmt w:val="bullet"/>
      <w:lvlText w:val="o"/>
      <w:lvlJc w:val="left"/>
      <w:pPr>
        <w:ind w:left="3240" w:hanging="360"/>
      </w:pPr>
      <w:rPr>
        <w:rFonts w:ascii="Courier New" w:hAnsi="Courier New" w:cs="Courier New" w:hint="default"/>
      </w:rPr>
    </w:lvl>
    <w:lvl w:ilvl="5" w:tplc="13D05DAC" w:tentative="1">
      <w:start w:val="1"/>
      <w:numFmt w:val="bullet"/>
      <w:lvlText w:val=""/>
      <w:lvlJc w:val="left"/>
      <w:pPr>
        <w:ind w:left="3960" w:hanging="360"/>
      </w:pPr>
      <w:rPr>
        <w:rFonts w:ascii="Wingdings" w:hAnsi="Wingdings" w:hint="default"/>
      </w:rPr>
    </w:lvl>
    <w:lvl w:ilvl="6" w:tplc="F6687B70" w:tentative="1">
      <w:start w:val="1"/>
      <w:numFmt w:val="bullet"/>
      <w:lvlText w:val=""/>
      <w:lvlJc w:val="left"/>
      <w:pPr>
        <w:ind w:left="4680" w:hanging="360"/>
      </w:pPr>
      <w:rPr>
        <w:rFonts w:ascii="Symbol" w:hAnsi="Symbol" w:hint="default"/>
      </w:rPr>
    </w:lvl>
    <w:lvl w:ilvl="7" w:tplc="19D6AAE4" w:tentative="1">
      <w:start w:val="1"/>
      <w:numFmt w:val="bullet"/>
      <w:lvlText w:val="o"/>
      <w:lvlJc w:val="left"/>
      <w:pPr>
        <w:ind w:left="5400" w:hanging="360"/>
      </w:pPr>
      <w:rPr>
        <w:rFonts w:ascii="Courier New" w:hAnsi="Courier New" w:cs="Courier New" w:hint="default"/>
      </w:rPr>
    </w:lvl>
    <w:lvl w:ilvl="8" w:tplc="89DE9E06" w:tentative="1">
      <w:start w:val="1"/>
      <w:numFmt w:val="bullet"/>
      <w:lvlText w:val=""/>
      <w:lvlJc w:val="left"/>
      <w:pPr>
        <w:ind w:left="6120" w:hanging="360"/>
      </w:pPr>
      <w:rPr>
        <w:rFonts w:ascii="Wingdings" w:hAnsi="Wingdings" w:hint="default"/>
      </w:rPr>
    </w:lvl>
  </w:abstractNum>
  <w:abstractNum w:abstractNumId="36">
    <w:nsid w:val="76A73559"/>
    <w:multiLevelType w:val="hybridMultilevel"/>
    <w:tmpl w:val="216C9298"/>
    <w:lvl w:ilvl="0" w:tplc="E9EA4A76">
      <w:start w:val="1"/>
      <w:numFmt w:val="decimal"/>
      <w:lvlText w:val="%1."/>
      <w:lvlJc w:val="left"/>
      <w:pPr>
        <w:ind w:left="360" w:hanging="360"/>
      </w:pPr>
      <w:rPr>
        <w:b w:val="0"/>
      </w:rPr>
    </w:lvl>
    <w:lvl w:ilvl="1" w:tplc="ECDAED22" w:tentative="1">
      <w:start w:val="1"/>
      <w:numFmt w:val="lowerLetter"/>
      <w:lvlText w:val="%2."/>
      <w:lvlJc w:val="left"/>
      <w:pPr>
        <w:ind w:left="1080" w:hanging="360"/>
      </w:pPr>
    </w:lvl>
    <w:lvl w:ilvl="2" w:tplc="D7E069BE" w:tentative="1">
      <w:start w:val="1"/>
      <w:numFmt w:val="lowerRoman"/>
      <w:lvlText w:val="%3."/>
      <w:lvlJc w:val="right"/>
      <w:pPr>
        <w:ind w:left="1800" w:hanging="180"/>
      </w:pPr>
    </w:lvl>
    <w:lvl w:ilvl="3" w:tplc="20A85082" w:tentative="1">
      <w:start w:val="1"/>
      <w:numFmt w:val="decimal"/>
      <w:lvlText w:val="%4."/>
      <w:lvlJc w:val="left"/>
      <w:pPr>
        <w:ind w:left="2520" w:hanging="360"/>
      </w:pPr>
    </w:lvl>
    <w:lvl w:ilvl="4" w:tplc="E960B720" w:tentative="1">
      <w:start w:val="1"/>
      <w:numFmt w:val="lowerLetter"/>
      <w:lvlText w:val="%5."/>
      <w:lvlJc w:val="left"/>
      <w:pPr>
        <w:ind w:left="3240" w:hanging="360"/>
      </w:pPr>
    </w:lvl>
    <w:lvl w:ilvl="5" w:tplc="FE06DAB4" w:tentative="1">
      <w:start w:val="1"/>
      <w:numFmt w:val="lowerRoman"/>
      <w:lvlText w:val="%6."/>
      <w:lvlJc w:val="right"/>
      <w:pPr>
        <w:ind w:left="3960" w:hanging="180"/>
      </w:pPr>
    </w:lvl>
    <w:lvl w:ilvl="6" w:tplc="E278D93E" w:tentative="1">
      <w:start w:val="1"/>
      <w:numFmt w:val="decimal"/>
      <w:lvlText w:val="%7."/>
      <w:lvlJc w:val="left"/>
      <w:pPr>
        <w:ind w:left="4680" w:hanging="360"/>
      </w:pPr>
    </w:lvl>
    <w:lvl w:ilvl="7" w:tplc="C6902AAC" w:tentative="1">
      <w:start w:val="1"/>
      <w:numFmt w:val="lowerLetter"/>
      <w:lvlText w:val="%8."/>
      <w:lvlJc w:val="left"/>
      <w:pPr>
        <w:ind w:left="5400" w:hanging="360"/>
      </w:pPr>
    </w:lvl>
    <w:lvl w:ilvl="8" w:tplc="6920717A" w:tentative="1">
      <w:start w:val="1"/>
      <w:numFmt w:val="lowerRoman"/>
      <w:lvlText w:val="%9."/>
      <w:lvlJc w:val="right"/>
      <w:pPr>
        <w:ind w:left="6120" w:hanging="180"/>
      </w:pPr>
    </w:lvl>
  </w:abstractNum>
  <w:abstractNum w:abstractNumId="37">
    <w:nsid w:val="781168FA"/>
    <w:multiLevelType w:val="hybridMultilevel"/>
    <w:tmpl w:val="4B06B56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360"/>
        </w:tabs>
        <w:ind w:left="36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16"/>
  </w:num>
  <w:num w:numId="2">
    <w:abstractNumId w:val="13"/>
  </w:num>
  <w:num w:numId="3">
    <w:abstractNumId w:val="14"/>
  </w:num>
  <w:num w:numId="4">
    <w:abstractNumId w:val="20"/>
  </w:num>
  <w:num w:numId="5">
    <w:abstractNumId w:val="19"/>
  </w:num>
  <w:num w:numId="6">
    <w:abstractNumId w:val="17"/>
  </w:num>
  <w:num w:numId="7">
    <w:abstractNumId w:val="5"/>
  </w:num>
  <w:num w:numId="8">
    <w:abstractNumId w:val="28"/>
  </w:num>
  <w:num w:numId="9">
    <w:abstractNumId w:val="6"/>
  </w:num>
  <w:num w:numId="10">
    <w:abstractNumId w:val="24"/>
  </w:num>
  <w:num w:numId="11">
    <w:abstractNumId w:val="7"/>
  </w:num>
  <w:num w:numId="12">
    <w:abstractNumId w:val="3"/>
  </w:num>
  <w:num w:numId="13">
    <w:abstractNumId w:val="12"/>
  </w:num>
  <w:num w:numId="14">
    <w:abstractNumId w:val="0"/>
  </w:num>
  <w:num w:numId="15">
    <w:abstractNumId w:val="27"/>
  </w:num>
  <w:num w:numId="16">
    <w:abstractNumId w:val="1"/>
  </w:num>
  <w:num w:numId="17">
    <w:abstractNumId w:val="2"/>
  </w:num>
  <w:num w:numId="18">
    <w:abstractNumId w:val="33"/>
  </w:num>
  <w:num w:numId="19">
    <w:abstractNumId w:val="21"/>
  </w:num>
  <w:num w:numId="20">
    <w:abstractNumId w:val="4"/>
  </w:num>
  <w:num w:numId="21">
    <w:abstractNumId w:val="29"/>
  </w:num>
  <w:num w:numId="22">
    <w:abstractNumId w:val="34"/>
  </w:num>
  <w:num w:numId="23">
    <w:abstractNumId w:val="23"/>
  </w:num>
  <w:num w:numId="24">
    <w:abstractNumId w:val="37"/>
  </w:num>
  <w:num w:numId="25">
    <w:abstractNumId w:val="15"/>
  </w:num>
  <w:num w:numId="26">
    <w:abstractNumId w:val="22"/>
  </w:num>
  <w:num w:numId="27">
    <w:abstractNumId w:val="25"/>
  </w:num>
  <w:num w:numId="28">
    <w:abstractNumId w:val="8"/>
  </w:num>
  <w:num w:numId="29">
    <w:abstractNumId w:val="31"/>
  </w:num>
  <w:num w:numId="30">
    <w:abstractNumId w:val="10"/>
  </w:num>
  <w:num w:numId="31">
    <w:abstractNumId w:val="9"/>
  </w:num>
  <w:num w:numId="32">
    <w:abstractNumId w:val="26"/>
  </w:num>
  <w:num w:numId="33">
    <w:abstractNumId w:val="36"/>
  </w:num>
  <w:num w:numId="34">
    <w:abstractNumId w:val="18"/>
  </w:num>
  <w:num w:numId="35">
    <w:abstractNumId w:val="11"/>
  </w:num>
  <w:num w:numId="36">
    <w:abstractNumId w:val="30"/>
  </w:num>
  <w:num w:numId="37">
    <w:abstractNumId w:val="32"/>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D52B7C"/>
    <w:rsid w:val="0000067F"/>
    <w:rsid w:val="00014840"/>
    <w:rsid w:val="000468E8"/>
    <w:rsid w:val="00071121"/>
    <w:rsid w:val="00090926"/>
    <w:rsid w:val="000F1619"/>
    <w:rsid w:val="001000F4"/>
    <w:rsid w:val="00113F1B"/>
    <w:rsid w:val="001A4567"/>
    <w:rsid w:val="001D062A"/>
    <w:rsid w:val="002373DA"/>
    <w:rsid w:val="00270EA8"/>
    <w:rsid w:val="00277AC4"/>
    <w:rsid w:val="00285470"/>
    <w:rsid w:val="00370254"/>
    <w:rsid w:val="003A3AE5"/>
    <w:rsid w:val="003A54B2"/>
    <w:rsid w:val="003C397A"/>
    <w:rsid w:val="003C575D"/>
    <w:rsid w:val="00446D54"/>
    <w:rsid w:val="00486708"/>
    <w:rsid w:val="00487272"/>
    <w:rsid w:val="004D0405"/>
    <w:rsid w:val="004E40B2"/>
    <w:rsid w:val="00532222"/>
    <w:rsid w:val="005E66B4"/>
    <w:rsid w:val="006059A6"/>
    <w:rsid w:val="006073EE"/>
    <w:rsid w:val="00621488"/>
    <w:rsid w:val="00660593"/>
    <w:rsid w:val="00693677"/>
    <w:rsid w:val="006B0ABD"/>
    <w:rsid w:val="007A5616"/>
    <w:rsid w:val="007C779E"/>
    <w:rsid w:val="00811B07"/>
    <w:rsid w:val="00837415"/>
    <w:rsid w:val="0086198C"/>
    <w:rsid w:val="008C3827"/>
    <w:rsid w:val="008E4BFB"/>
    <w:rsid w:val="008E59C7"/>
    <w:rsid w:val="00930900"/>
    <w:rsid w:val="009670E0"/>
    <w:rsid w:val="00986910"/>
    <w:rsid w:val="009B699B"/>
    <w:rsid w:val="009E0380"/>
    <w:rsid w:val="00A13486"/>
    <w:rsid w:val="00A27316"/>
    <w:rsid w:val="00A801C8"/>
    <w:rsid w:val="00A83663"/>
    <w:rsid w:val="00A87D8E"/>
    <w:rsid w:val="00AA09FC"/>
    <w:rsid w:val="00AC7320"/>
    <w:rsid w:val="00B13E5F"/>
    <w:rsid w:val="00B91E45"/>
    <w:rsid w:val="00BB1503"/>
    <w:rsid w:val="00BB5701"/>
    <w:rsid w:val="00C73692"/>
    <w:rsid w:val="00C90C18"/>
    <w:rsid w:val="00CD104F"/>
    <w:rsid w:val="00D52B7C"/>
    <w:rsid w:val="00E138EA"/>
    <w:rsid w:val="00E4635F"/>
    <w:rsid w:val="00EB69CD"/>
    <w:rsid w:val="00EE41A5"/>
    <w:rsid w:val="00EF6272"/>
    <w:rsid w:val="00F1488E"/>
    <w:rsid w:val="00F41223"/>
    <w:rsid w:val="00F74B8D"/>
    <w:rsid w:val="00FE5069"/>
    <w:rsid w:val="00FF7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EB69CD"/>
    <w:pPr>
      <w:keepNext/>
      <w:keepLines/>
      <w:suppressAutoHyphens/>
      <w:spacing w:before="200"/>
      <w:outlineLvl w:val="1"/>
    </w:pPr>
    <w:rPr>
      <w:rFonts w:asciiTheme="majorHAnsi" w:eastAsiaTheme="majorEastAsia" w:hAnsiTheme="majorHAnsi" w:cstheme="majorBidi"/>
      <w:b/>
      <w:bCs/>
      <w:color w:val="4F81BD" w:themeColor="accent1"/>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paragraph" w:customStyle="1" w:styleId="Textbody">
    <w:name w:val="Text body"/>
    <w:basedOn w:val="Normal"/>
    <w:rsid w:val="00C73692"/>
    <w:pPr>
      <w:widowControl w:val="0"/>
      <w:suppressAutoHyphens/>
      <w:autoSpaceDN w:val="0"/>
      <w:spacing w:after="120"/>
      <w:textAlignment w:val="baseline"/>
    </w:pPr>
    <w:rPr>
      <w:rFonts w:eastAsia="SimSun" w:cs="Mangal"/>
      <w:kern w:val="3"/>
      <w:lang w:val="en-US" w:eastAsia="zh-CN" w:bidi="hi-IN"/>
    </w:rPr>
  </w:style>
  <w:style w:type="paragraph" w:styleId="FootnoteText">
    <w:name w:val="footnote text"/>
    <w:basedOn w:val="Normal"/>
    <w:link w:val="FootnoteTextChar"/>
    <w:rsid w:val="003A54B2"/>
    <w:rPr>
      <w:sz w:val="20"/>
      <w:szCs w:val="20"/>
    </w:rPr>
  </w:style>
  <w:style w:type="character" w:customStyle="1" w:styleId="FootnoteTextChar">
    <w:name w:val="Footnote Text Char"/>
    <w:basedOn w:val="DefaultParagraphFont"/>
    <w:link w:val="FootnoteText"/>
    <w:rsid w:val="003A54B2"/>
    <w:rPr>
      <w:rFonts w:ascii="Times New Roman" w:eastAsia="Times New Roman" w:hAnsi="Times New Roman" w:cs="Times New Roman"/>
      <w:sz w:val="20"/>
      <w:szCs w:val="20"/>
    </w:rPr>
  </w:style>
  <w:style w:type="paragraph" w:customStyle="1" w:styleId="TableofContents">
    <w:name w:val="Table of Contents"/>
    <w:basedOn w:val="BodyText"/>
    <w:rsid w:val="003A54B2"/>
    <w:pPr>
      <w:tabs>
        <w:tab w:val="clear" w:pos="2550"/>
      </w:tabs>
      <w:suppressAutoHyphens w:val="0"/>
      <w:spacing w:after="0"/>
      <w:jc w:val="both"/>
    </w:pPr>
    <w:rPr>
      <w:rFonts w:ascii="Verdana" w:hAnsi="Verdana" w:cs="Tahoma"/>
      <w:b/>
      <w:sz w:val="20"/>
      <w:lang w:val="en-US" w:eastAsia="en-US"/>
    </w:rPr>
  </w:style>
  <w:style w:type="paragraph" w:styleId="NormalWeb">
    <w:name w:val="Normal (Web)"/>
    <w:basedOn w:val="Normal"/>
    <w:rsid w:val="00A83663"/>
    <w:pPr>
      <w:spacing w:before="100" w:beforeAutospacing="1" w:after="100" w:afterAutospacing="1"/>
    </w:pPr>
    <w:rPr>
      <w:lang w:val="en-US"/>
    </w:rPr>
  </w:style>
  <w:style w:type="character" w:styleId="Emphasis">
    <w:name w:val="Emphasis"/>
    <w:basedOn w:val="DefaultParagraphFont"/>
    <w:uiPriority w:val="20"/>
    <w:qFormat/>
    <w:rsid w:val="00A83663"/>
    <w:rPr>
      <w:i/>
      <w:iCs/>
    </w:rPr>
  </w:style>
  <w:style w:type="character" w:customStyle="1" w:styleId="apple-converted-space">
    <w:name w:val="apple-converted-space"/>
    <w:basedOn w:val="DefaultParagraphFont"/>
    <w:rsid w:val="00A83663"/>
  </w:style>
  <w:style w:type="character" w:styleId="Hyperlink">
    <w:name w:val="Hyperlink"/>
    <w:basedOn w:val="DefaultParagraphFont"/>
    <w:uiPriority w:val="99"/>
    <w:unhideWhenUsed/>
    <w:rsid w:val="008C3827"/>
    <w:rPr>
      <w:color w:val="0000FF"/>
      <w:u w:val="single"/>
    </w:rPr>
  </w:style>
  <w:style w:type="character" w:customStyle="1" w:styleId="Heading2Char">
    <w:name w:val="Heading 2 Char"/>
    <w:basedOn w:val="DefaultParagraphFont"/>
    <w:link w:val="Heading2"/>
    <w:uiPriority w:val="9"/>
    <w:semiHidden/>
    <w:rsid w:val="00EB69CD"/>
    <w:rPr>
      <w:rFonts w:asciiTheme="majorHAnsi" w:eastAsiaTheme="majorEastAsia" w:hAnsiTheme="majorHAnsi" w:cstheme="majorBidi"/>
      <w:b/>
      <w:bCs/>
      <w:color w:val="4F81BD" w:themeColor="accent1"/>
      <w:sz w:val="26"/>
      <w:szCs w:val="26"/>
      <w:lang w:eastAsia="ar-SA"/>
    </w:rPr>
  </w:style>
  <w:style w:type="character" w:styleId="Strong">
    <w:name w:val="Strong"/>
    <w:basedOn w:val="DefaultParagraphFont"/>
    <w:uiPriority w:val="22"/>
    <w:qFormat/>
    <w:rsid w:val="00EB69CD"/>
    <w:rPr>
      <w:b/>
      <w:bCs/>
    </w:rPr>
  </w:style>
  <w:style w:type="paragraph" w:customStyle="1" w:styleId="Index">
    <w:name w:val="Index"/>
    <w:basedOn w:val="Normal"/>
    <w:rsid w:val="009670E0"/>
    <w:pPr>
      <w:suppressLineNumbers/>
      <w:suppressAutoHyphens/>
    </w:pPr>
    <w:rPr>
      <w:rFonts w:cs="Mangal"/>
      <w:szCs w:val="20"/>
      <w:lang w:eastAsia="ar-SA"/>
    </w:rPr>
  </w:style>
  <w:style w:type="character" w:customStyle="1" w:styleId="RTFNum21">
    <w:name w:val="RTF_Num 2 1"/>
    <w:rsid w:val="009670E0"/>
    <w:rPr>
      <w:rFonts w:ascii="Symbol" w:hAnsi="Symbol"/>
    </w:rPr>
  </w:style>
  <w:style w:type="paragraph" w:customStyle="1" w:styleId="NormalWeb11">
    <w:name w:val="Normal (Web)11"/>
    <w:basedOn w:val="Normal"/>
    <w:rsid w:val="00EF6272"/>
    <w:pPr>
      <w:spacing w:before="120" w:after="120"/>
    </w:pPr>
    <w:rPr>
      <w:lang w:val="en-US"/>
    </w:rPr>
  </w:style>
</w:styles>
</file>

<file path=word/webSettings.xml><?xml version="1.0" encoding="utf-8"?>
<w:webSettings xmlns:r="http://schemas.openxmlformats.org/officeDocument/2006/relationships" xmlns:w="http://schemas.openxmlformats.org/wordprocessingml/2006/main">
  <w:divs>
    <w:div w:id="17901169">
      <w:bodyDiv w:val="1"/>
      <w:marLeft w:val="0"/>
      <w:marRight w:val="0"/>
      <w:marTop w:val="0"/>
      <w:marBottom w:val="0"/>
      <w:divBdr>
        <w:top w:val="none" w:sz="0" w:space="0" w:color="auto"/>
        <w:left w:val="none" w:sz="0" w:space="0" w:color="auto"/>
        <w:bottom w:val="none" w:sz="0" w:space="0" w:color="auto"/>
        <w:right w:val="none" w:sz="0" w:space="0" w:color="auto"/>
      </w:divBdr>
    </w:div>
    <w:div w:id="15657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5</cp:revision>
  <dcterms:created xsi:type="dcterms:W3CDTF">2013-08-29T11:00:00Z</dcterms:created>
  <dcterms:modified xsi:type="dcterms:W3CDTF">2013-09-18T11:59:00Z</dcterms:modified>
</cp:coreProperties>
</file>